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9947" w14:textId="2322496A" w:rsidR="00AF6308" w:rsidRPr="005048DF" w:rsidRDefault="007E1764" w:rsidP="00AF6308">
      <w:pPr>
        <w:rPr>
          <w:rFonts w:asciiTheme="minorHAnsi" w:hAnsiTheme="minorHAnsi"/>
          <w:sz w:val="20"/>
          <w:szCs w:val="20"/>
        </w:rPr>
      </w:pPr>
      <w:r>
        <w:rPr>
          <w:rFonts w:asciiTheme="minorHAnsi" w:hAnsiTheme="minorHAnsi"/>
          <w:sz w:val="20"/>
          <w:szCs w:val="20"/>
        </w:rPr>
        <w:t xml:space="preserve">ISP Meeting </w:t>
      </w:r>
      <w:r w:rsidR="00AF6308" w:rsidRPr="005048DF">
        <w:rPr>
          <w:rFonts w:asciiTheme="minorHAnsi" w:hAnsiTheme="minorHAnsi"/>
          <w:sz w:val="20"/>
          <w:szCs w:val="20"/>
        </w:rPr>
        <w:t>Minutes</w:t>
      </w:r>
    </w:p>
    <w:p w14:paraId="39E51734" w14:textId="4EA863EE" w:rsidR="00AF6308" w:rsidRPr="005048DF" w:rsidRDefault="00D3171E" w:rsidP="001B1D1E">
      <w:pPr>
        <w:pStyle w:val="Title"/>
        <w:pBdr>
          <w:bottom w:val="single" w:sz="4" w:space="31" w:color="auto"/>
        </w:pBdr>
        <w:rPr>
          <w:rFonts w:asciiTheme="minorHAnsi" w:hAnsiTheme="minorHAnsi"/>
          <w:color w:val="auto"/>
          <w:sz w:val="20"/>
          <w:szCs w:val="20"/>
        </w:rPr>
      </w:pPr>
      <w:r>
        <w:rPr>
          <w:rFonts w:asciiTheme="minorHAnsi" w:hAnsiTheme="minorHAnsi"/>
          <w:color w:val="auto"/>
          <w:sz w:val="20"/>
          <w:szCs w:val="20"/>
        </w:rPr>
        <w:t>May</w:t>
      </w:r>
      <w:r w:rsidR="008A1520">
        <w:rPr>
          <w:rFonts w:asciiTheme="minorHAnsi" w:hAnsiTheme="minorHAnsi"/>
          <w:color w:val="auto"/>
          <w:sz w:val="20"/>
          <w:szCs w:val="20"/>
        </w:rPr>
        <w:t xml:space="preserve"> </w:t>
      </w:r>
      <w:r>
        <w:rPr>
          <w:rFonts w:asciiTheme="minorHAnsi" w:hAnsiTheme="minorHAnsi"/>
          <w:color w:val="auto"/>
          <w:sz w:val="20"/>
          <w:szCs w:val="20"/>
        </w:rPr>
        <w:t>14</w:t>
      </w:r>
      <w:r w:rsidR="00F42390">
        <w:rPr>
          <w:rFonts w:asciiTheme="minorHAnsi" w:hAnsiTheme="minorHAnsi"/>
          <w:color w:val="auto"/>
          <w:sz w:val="20"/>
          <w:szCs w:val="20"/>
        </w:rPr>
        <w:t xml:space="preserve">, </w:t>
      </w:r>
      <w:r w:rsidR="00FF4F38">
        <w:rPr>
          <w:rFonts w:asciiTheme="minorHAnsi" w:hAnsiTheme="minorHAnsi"/>
          <w:color w:val="auto"/>
          <w:sz w:val="20"/>
          <w:szCs w:val="20"/>
        </w:rPr>
        <w:t>2021</w:t>
      </w:r>
    </w:p>
    <w:p w14:paraId="24B7FAA3" w14:textId="68C84089" w:rsidR="00AF6308" w:rsidRPr="00B7027E" w:rsidRDefault="00053555" w:rsidP="005E57B0">
      <w:pPr>
        <w:ind w:left="1440" w:hanging="1440"/>
        <w:rPr>
          <w:rFonts w:asciiTheme="minorHAnsi" w:hAnsiTheme="minorHAnsi"/>
          <w:sz w:val="20"/>
          <w:szCs w:val="20"/>
        </w:rPr>
      </w:pPr>
      <w:r>
        <w:rPr>
          <w:rFonts w:asciiTheme="minorHAnsi" w:hAnsiTheme="minorHAnsi"/>
          <w:sz w:val="20"/>
          <w:szCs w:val="20"/>
        </w:rPr>
        <w:t xml:space="preserve">Present: </w:t>
      </w:r>
      <w:r w:rsidR="007E1764">
        <w:rPr>
          <w:rFonts w:asciiTheme="minorHAnsi" w:hAnsiTheme="minorHAnsi"/>
          <w:sz w:val="20"/>
          <w:szCs w:val="20"/>
        </w:rPr>
        <w:tab/>
      </w:r>
      <w:r w:rsidR="00D53785" w:rsidRPr="00AE1ED1">
        <w:rPr>
          <w:rFonts w:asciiTheme="minorHAnsi" w:hAnsiTheme="minorHAnsi"/>
          <w:sz w:val="20"/>
          <w:szCs w:val="20"/>
        </w:rPr>
        <w:t xml:space="preserve">Jennifer Anderson, </w:t>
      </w:r>
      <w:r w:rsidR="00AE1ED1" w:rsidRPr="00AE1ED1">
        <w:rPr>
          <w:rFonts w:asciiTheme="minorHAnsi" w:hAnsiTheme="minorHAnsi"/>
          <w:sz w:val="20"/>
          <w:szCs w:val="20"/>
        </w:rPr>
        <w:t xml:space="preserve">Tory Blackwell, Lars Campbell, Frank Corona, Ryan Davis, Patty DeTurk, Taylor Donnelly, </w:t>
      </w:r>
      <w:r w:rsidR="008A1520">
        <w:rPr>
          <w:rFonts w:asciiTheme="minorHAnsi" w:hAnsiTheme="minorHAnsi"/>
          <w:sz w:val="20"/>
          <w:szCs w:val="20"/>
        </w:rPr>
        <w:t xml:space="preserve">Willie Fisher, </w:t>
      </w:r>
      <w:r w:rsidR="00AE1ED1" w:rsidRPr="00AE1ED1">
        <w:rPr>
          <w:rFonts w:asciiTheme="minorHAnsi" w:hAnsiTheme="minorHAnsi"/>
          <w:sz w:val="20"/>
          <w:szCs w:val="20"/>
        </w:rPr>
        <w:t xml:space="preserve">Jackie Flowers, Sharron Furno, Sue Goff (Chair), Beth Hodgkinson (Recorder), </w:t>
      </w:r>
      <w:r w:rsidR="00813E5F">
        <w:rPr>
          <w:rFonts w:asciiTheme="minorHAnsi" w:hAnsiTheme="minorHAnsi"/>
          <w:sz w:val="20"/>
          <w:szCs w:val="20"/>
        </w:rPr>
        <w:t xml:space="preserve">Wes Locke, </w:t>
      </w:r>
      <w:r w:rsidR="00495EA3" w:rsidRPr="00AE1ED1">
        <w:rPr>
          <w:rFonts w:asciiTheme="minorHAnsi" w:hAnsiTheme="minorHAnsi"/>
          <w:sz w:val="20"/>
          <w:szCs w:val="20"/>
        </w:rPr>
        <w:t xml:space="preserve">Melinda Nickas, </w:t>
      </w:r>
      <w:r w:rsidR="008A1520">
        <w:rPr>
          <w:rFonts w:asciiTheme="minorHAnsi" w:hAnsiTheme="minorHAnsi"/>
          <w:sz w:val="20"/>
          <w:szCs w:val="20"/>
        </w:rPr>
        <w:t xml:space="preserve">Tracey Pantano-Rumsey, </w:t>
      </w:r>
      <w:r w:rsidR="00D3171E">
        <w:rPr>
          <w:rFonts w:asciiTheme="minorHAnsi" w:hAnsiTheme="minorHAnsi"/>
          <w:sz w:val="20"/>
          <w:szCs w:val="20"/>
        </w:rPr>
        <w:t xml:space="preserve">Cynthia Risan, </w:t>
      </w:r>
      <w:r w:rsidR="008A1520">
        <w:rPr>
          <w:rFonts w:asciiTheme="minorHAnsi" w:hAnsiTheme="minorHAnsi"/>
          <w:sz w:val="20"/>
          <w:szCs w:val="20"/>
        </w:rPr>
        <w:t xml:space="preserve">April Smith, </w:t>
      </w:r>
      <w:r w:rsidR="00AE1ED1">
        <w:rPr>
          <w:rFonts w:asciiTheme="minorHAnsi" w:hAnsiTheme="minorHAnsi"/>
          <w:sz w:val="20"/>
          <w:szCs w:val="20"/>
        </w:rPr>
        <w:t xml:space="preserve">Chris Sweet, </w:t>
      </w:r>
      <w:r w:rsidR="00D53785" w:rsidRPr="00AE1ED1">
        <w:rPr>
          <w:rFonts w:asciiTheme="minorHAnsi" w:hAnsiTheme="minorHAnsi"/>
          <w:sz w:val="20"/>
          <w:szCs w:val="20"/>
        </w:rPr>
        <w:t>Dru Urbassik</w:t>
      </w:r>
      <w:r w:rsidR="00813E5F">
        <w:rPr>
          <w:rFonts w:asciiTheme="minorHAnsi" w:hAnsiTheme="minorHAnsi"/>
          <w:sz w:val="20"/>
          <w:szCs w:val="20"/>
        </w:rPr>
        <w:t>, Cathy Warner</w:t>
      </w:r>
    </w:p>
    <w:p w14:paraId="41170366" w14:textId="4CEA49B0" w:rsidR="00AF6308" w:rsidRPr="005048DF" w:rsidRDefault="009E71A9" w:rsidP="00AF6308">
      <w:pPr>
        <w:ind w:left="1440" w:hanging="1440"/>
        <w:rPr>
          <w:rFonts w:asciiTheme="minorHAnsi" w:hAnsiTheme="minorHAnsi"/>
          <w:sz w:val="20"/>
          <w:szCs w:val="20"/>
        </w:rPr>
      </w:pPr>
      <w:r w:rsidRPr="005048DF">
        <w:rPr>
          <w:rFonts w:asciiTheme="minorHAnsi" w:hAnsiTheme="minorHAnsi"/>
          <w:sz w:val="20"/>
          <w:szCs w:val="20"/>
        </w:rPr>
        <w:t xml:space="preserve">Not Present: </w:t>
      </w:r>
      <w:r w:rsidR="003D6ED8">
        <w:rPr>
          <w:rFonts w:asciiTheme="minorHAnsi" w:hAnsiTheme="minorHAnsi"/>
          <w:sz w:val="20"/>
          <w:szCs w:val="20"/>
        </w:rPr>
        <w:tab/>
      </w:r>
      <w:r w:rsidR="00D53785">
        <w:rPr>
          <w:rFonts w:asciiTheme="minorHAnsi" w:hAnsiTheme="minorHAnsi"/>
          <w:sz w:val="20"/>
          <w:szCs w:val="20"/>
        </w:rPr>
        <w:t>Jason Kovac</w:t>
      </w:r>
      <w:r w:rsidR="00F42390">
        <w:rPr>
          <w:rFonts w:asciiTheme="minorHAnsi" w:hAnsiTheme="minorHAnsi"/>
          <w:sz w:val="20"/>
          <w:szCs w:val="20"/>
        </w:rPr>
        <w:t>, Jen Miller</w:t>
      </w:r>
      <w:r w:rsidR="0001160B">
        <w:rPr>
          <w:rFonts w:asciiTheme="minorHAnsi" w:hAnsiTheme="minorHAnsi"/>
          <w:sz w:val="20"/>
          <w:szCs w:val="20"/>
        </w:rPr>
        <w:t xml:space="preserve"> </w:t>
      </w:r>
    </w:p>
    <w:p w14:paraId="786B0476" w14:textId="3EBBD87A" w:rsidR="00AF6308" w:rsidRPr="005048DF" w:rsidRDefault="009E71A9" w:rsidP="00AF6308">
      <w:pPr>
        <w:rPr>
          <w:rFonts w:asciiTheme="minorHAnsi" w:hAnsiTheme="minorHAnsi"/>
          <w:sz w:val="20"/>
          <w:szCs w:val="20"/>
        </w:rPr>
      </w:pPr>
      <w:r w:rsidRPr="005048DF">
        <w:rPr>
          <w:rFonts w:asciiTheme="minorHAnsi" w:hAnsiTheme="minorHAnsi"/>
          <w:sz w:val="20"/>
          <w:szCs w:val="20"/>
        </w:rPr>
        <w:t xml:space="preserve">Guests: </w:t>
      </w:r>
      <w:r w:rsidR="000E126F">
        <w:rPr>
          <w:rFonts w:asciiTheme="minorHAnsi" w:hAnsiTheme="minorHAnsi"/>
          <w:sz w:val="20"/>
          <w:szCs w:val="20"/>
        </w:rPr>
        <w:tab/>
      </w:r>
      <w:r w:rsidR="00EF43A0">
        <w:rPr>
          <w:rFonts w:asciiTheme="minorHAnsi" w:hAnsiTheme="minorHAnsi"/>
          <w:sz w:val="20"/>
          <w:szCs w:val="20"/>
        </w:rPr>
        <w:tab/>
      </w:r>
    </w:p>
    <w:p w14:paraId="3C971E46" w14:textId="77777777" w:rsidR="00AF6308" w:rsidRPr="005048DF" w:rsidRDefault="00AF6308" w:rsidP="00AF6308">
      <w:pPr>
        <w:rPr>
          <w:rFonts w:asciiTheme="minorHAnsi" w:hAnsiTheme="minorHAnsi"/>
          <w:sz w:val="20"/>
          <w:szCs w:val="20"/>
        </w:rPr>
      </w:pPr>
    </w:p>
    <w:p w14:paraId="0C714391" w14:textId="597655CC" w:rsidR="00AF6308" w:rsidRPr="005048DF" w:rsidRDefault="008C2ECE" w:rsidP="00AF6308">
      <w:pPr>
        <w:numPr>
          <w:ilvl w:val="0"/>
          <w:numId w:val="1"/>
        </w:numPr>
        <w:rPr>
          <w:rFonts w:asciiTheme="minorHAnsi" w:hAnsiTheme="minorHAnsi"/>
          <w:sz w:val="20"/>
          <w:szCs w:val="20"/>
        </w:rPr>
      </w:pPr>
      <w:r>
        <w:rPr>
          <w:rFonts w:asciiTheme="minorHAnsi" w:hAnsiTheme="minorHAnsi"/>
          <w:sz w:val="20"/>
          <w:szCs w:val="20"/>
        </w:rPr>
        <w:t xml:space="preserve">Overview </w:t>
      </w:r>
    </w:p>
    <w:p w14:paraId="4E0EFD84" w14:textId="5FD7BDE2" w:rsidR="00FB34A6" w:rsidRPr="003811DD" w:rsidRDefault="00BF6F4F" w:rsidP="003811DD">
      <w:pPr>
        <w:numPr>
          <w:ilvl w:val="1"/>
          <w:numId w:val="1"/>
        </w:numPr>
        <w:rPr>
          <w:rFonts w:asciiTheme="minorHAnsi" w:hAnsiTheme="minorHAnsi"/>
          <w:sz w:val="20"/>
          <w:szCs w:val="20"/>
        </w:rPr>
      </w:pPr>
      <w:r>
        <w:rPr>
          <w:rFonts w:asciiTheme="minorHAnsi" w:hAnsiTheme="minorHAnsi"/>
          <w:sz w:val="20"/>
          <w:szCs w:val="20"/>
        </w:rPr>
        <w:t xml:space="preserve">Welcome and </w:t>
      </w:r>
      <w:r w:rsidR="00AF6308" w:rsidRPr="005048DF">
        <w:rPr>
          <w:rFonts w:asciiTheme="minorHAnsi" w:hAnsiTheme="minorHAnsi"/>
          <w:sz w:val="20"/>
          <w:szCs w:val="20"/>
        </w:rPr>
        <w:t>Introductions</w:t>
      </w:r>
      <w:r>
        <w:rPr>
          <w:rFonts w:asciiTheme="minorHAnsi" w:hAnsiTheme="minorHAnsi"/>
          <w:sz w:val="20"/>
          <w:szCs w:val="20"/>
        </w:rPr>
        <w:t xml:space="preserve"> </w:t>
      </w:r>
    </w:p>
    <w:p w14:paraId="01083E92" w14:textId="452E5882" w:rsidR="004F4312" w:rsidRDefault="00A32D35" w:rsidP="004F4312">
      <w:pPr>
        <w:numPr>
          <w:ilvl w:val="0"/>
          <w:numId w:val="1"/>
        </w:numPr>
        <w:rPr>
          <w:rFonts w:asciiTheme="minorHAnsi" w:hAnsiTheme="minorHAnsi"/>
          <w:sz w:val="20"/>
          <w:szCs w:val="20"/>
        </w:rPr>
      </w:pPr>
      <w:r>
        <w:rPr>
          <w:rFonts w:asciiTheme="minorHAnsi" w:hAnsiTheme="minorHAnsi"/>
          <w:sz w:val="20"/>
          <w:szCs w:val="20"/>
        </w:rPr>
        <w:t>College Council Feedback</w:t>
      </w:r>
    </w:p>
    <w:p w14:paraId="0028827A" w14:textId="59B057B0" w:rsidR="008A1520" w:rsidRDefault="00884BDF" w:rsidP="000B391A">
      <w:pPr>
        <w:numPr>
          <w:ilvl w:val="1"/>
          <w:numId w:val="1"/>
        </w:numPr>
        <w:rPr>
          <w:rFonts w:asciiTheme="minorHAnsi" w:hAnsiTheme="minorHAnsi"/>
          <w:sz w:val="20"/>
          <w:szCs w:val="20"/>
        </w:rPr>
      </w:pPr>
      <w:r w:rsidRPr="008A1520">
        <w:rPr>
          <w:rFonts w:asciiTheme="minorHAnsi" w:hAnsiTheme="minorHAnsi"/>
          <w:sz w:val="20"/>
          <w:szCs w:val="20"/>
        </w:rPr>
        <w:t xml:space="preserve">ISP </w:t>
      </w:r>
      <w:r w:rsidR="008A1520" w:rsidRPr="008A1520">
        <w:rPr>
          <w:rFonts w:asciiTheme="minorHAnsi" w:hAnsiTheme="minorHAnsi"/>
          <w:sz w:val="20"/>
          <w:szCs w:val="20"/>
        </w:rPr>
        <w:t>161 Course Creation, Edit</w:t>
      </w:r>
      <w:r w:rsidR="008A1520">
        <w:rPr>
          <w:rFonts w:asciiTheme="minorHAnsi" w:hAnsiTheme="minorHAnsi"/>
          <w:sz w:val="20"/>
          <w:szCs w:val="20"/>
        </w:rPr>
        <w:t>s, Inactivation and Deactivation</w:t>
      </w:r>
    </w:p>
    <w:p w14:paraId="34AD45A5" w14:textId="3566F8A7" w:rsidR="008A1520" w:rsidRDefault="008A1520" w:rsidP="008A1520">
      <w:pPr>
        <w:ind w:left="1440"/>
        <w:rPr>
          <w:rFonts w:asciiTheme="minorHAnsi" w:hAnsiTheme="minorHAnsi"/>
          <w:sz w:val="20"/>
          <w:szCs w:val="20"/>
        </w:rPr>
      </w:pPr>
      <w:r>
        <w:rPr>
          <w:rFonts w:asciiTheme="minorHAnsi" w:hAnsiTheme="minorHAnsi"/>
          <w:sz w:val="20"/>
          <w:szCs w:val="20"/>
        </w:rPr>
        <w:t>ISP 162 Program Creation and Approval</w:t>
      </w:r>
    </w:p>
    <w:p w14:paraId="4A5DFAE8" w14:textId="1A186432" w:rsidR="008A1520" w:rsidRDefault="008A1520" w:rsidP="008A1520">
      <w:pPr>
        <w:ind w:left="1440"/>
        <w:rPr>
          <w:rFonts w:asciiTheme="minorHAnsi" w:hAnsiTheme="minorHAnsi"/>
          <w:sz w:val="20"/>
          <w:szCs w:val="20"/>
        </w:rPr>
      </w:pPr>
      <w:r>
        <w:rPr>
          <w:rFonts w:asciiTheme="minorHAnsi" w:hAnsiTheme="minorHAnsi"/>
          <w:sz w:val="20"/>
          <w:szCs w:val="20"/>
        </w:rPr>
        <w:t>ISP 165 Program Suspension &amp; Reinstatement</w:t>
      </w:r>
    </w:p>
    <w:p w14:paraId="70E966D9" w14:textId="42C2C477" w:rsidR="0082268E" w:rsidRDefault="008A1520" w:rsidP="0082268E">
      <w:pPr>
        <w:ind w:left="1440"/>
        <w:rPr>
          <w:rFonts w:asciiTheme="minorHAnsi" w:hAnsiTheme="minorHAnsi"/>
          <w:sz w:val="20"/>
          <w:szCs w:val="20"/>
        </w:rPr>
      </w:pPr>
      <w:r>
        <w:rPr>
          <w:rFonts w:asciiTheme="minorHAnsi" w:hAnsiTheme="minorHAnsi"/>
          <w:sz w:val="20"/>
          <w:szCs w:val="20"/>
        </w:rPr>
        <w:t>ISP 166 Program Amendments</w:t>
      </w:r>
    </w:p>
    <w:p w14:paraId="3A69CBA0" w14:textId="120A93FD" w:rsidR="008A1520" w:rsidRDefault="0082268E" w:rsidP="008A1520">
      <w:pPr>
        <w:pStyle w:val="ListParagraph"/>
        <w:numPr>
          <w:ilvl w:val="0"/>
          <w:numId w:val="10"/>
        </w:numPr>
        <w:rPr>
          <w:rFonts w:asciiTheme="minorHAnsi" w:hAnsiTheme="minorHAnsi"/>
          <w:sz w:val="20"/>
          <w:szCs w:val="20"/>
        </w:rPr>
      </w:pPr>
      <w:r w:rsidRPr="00137109">
        <w:rPr>
          <w:rFonts w:asciiTheme="minorHAnsi" w:hAnsiTheme="minorHAnsi"/>
          <w:sz w:val="20"/>
          <w:szCs w:val="20"/>
        </w:rPr>
        <w:t xml:space="preserve">These </w:t>
      </w:r>
      <w:r w:rsidR="008A1520">
        <w:rPr>
          <w:rFonts w:asciiTheme="minorHAnsi" w:hAnsiTheme="minorHAnsi"/>
          <w:sz w:val="20"/>
          <w:szCs w:val="20"/>
        </w:rPr>
        <w:t xml:space="preserve">four policies were </w:t>
      </w:r>
      <w:r w:rsidR="00427E30">
        <w:rPr>
          <w:rFonts w:asciiTheme="minorHAnsi" w:hAnsiTheme="minorHAnsi"/>
          <w:sz w:val="20"/>
          <w:szCs w:val="20"/>
        </w:rPr>
        <w:t>presented at</w:t>
      </w:r>
      <w:r w:rsidR="008A1520">
        <w:rPr>
          <w:rFonts w:asciiTheme="minorHAnsi" w:hAnsiTheme="minorHAnsi"/>
          <w:sz w:val="20"/>
          <w:szCs w:val="20"/>
        </w:rPr>
        <w:t xml:space="preserve"> College Council for the</w:t>
      </w:r>
      <w:r w:rsidR="00DA4580">
        <w:rPr>
          <w:rFonts w:asciiTheme="minorHAnsi" w:hAnsiTheme="minorHAnsi"/>
          <w:sz w:val="20"/>
          <w:szCs w:val="20"/>
        </w:rPr>
        <w:t xml:space="preserve"> second</w:t>
      </w:r>
      <w:r w:rsidR="008A1520">
        <w:rPr>
          <w:rFonts w:asciiTheme="minorHAnsi" w:hAnsiTheme="minorHAnsi"/>
          <w:sz w:val="20"/>
          <w:szCs w:val="20"/>
        </w:rPr>
        <w:t xml:space="preserve"> read.</w:t>
      </w:r>
    </w:p>
    <w:p w14:paraId="481BC3F6" w14:textId="77777777" w:rsidR="008A1520" w:rsidRDefault="008A1520" w:rsidP="008A1520">
      <w:pPr>
        <w:pStyle w:val="ListParagraph"/>
        <w:numPr>
          <w:ilvl w:val="0"/>
          <w:numId w:val="10"/>
        </w:numPr>
        <w:rPr>
          <w:rFonts w:asciiTheme="minorHAnsi" w:hAnsiTheme="minorHAnsi"/>
          <w:sz w:val="20"/>
          <w:szCs w:val="20"/>
        </w:rPr>
      </w:pPr>
      <w:r>
        <w:rPr>
          <w:rFonts w:asciiTheme="minorHAnsi" w:hAnsiTheme="minorHAnsi"/>
          <w:sz w:val="20"/>
          <w:szCs w:val="20"/>
        </w:rPr>
        <w:t>No suggestions brought forward.</w:t>
      </w:r>
    </w:p>
    <w:p w14:paraId="50B4E16D" w14:textId="1A1C255B" w:rsidR="0082268E" w:rsidRPr="00137109" w:rsidRDefault="006E6E5F" w:rsidP="0046150C">
      <w:pPr>
        <w:pStyle w:val="ListParagraph"/>
        <w:numPr>
          <w:ilvl w:val="0"/>
          <w:numId w:val="10"/>
        </w:numPr>
        <w:rPr>
          <w:rFonts w:asciiTheme="minorHAnsi" w:hAnsiTheme="minorHAnsi"/>
          <w:sz w:val="20"/>
          <w:szCs w:val="20"/>
        </w:rPr>
      </w:pPr>
      <w:r>
        <w:rPr>
          <w:rFonts w:asciiTheme="minorHAnsi" w:hAnsiTheme="minorHAnsi"/>
          <w:sz w:val="20"/>
          <w:szCs w:val="20"/>
        </w:rPr>
        <w:t>Policies are ready to post.</w:t>
      </w:r>
      <w:r w:rsidR="006A4F8F" w:rsidRPr="00137109">
        <w:rPr>
          <w:rFonts w:asciiTheme="minorHAnsi" w:hAnsiTheme="minorHAnsi"/>
          <w:sz w:val="20"/>
          <w:szCs w:val="20"/>
        </w:rPr>
        <w:t xml:space="preserve"> </w:t>
      </w:r>
    </w:p>
    <w:p w14:paraId="3B9BA7C9" w14:textId="3AEFE498" w:rsidR="002A3E22" w:rsidRDefault="003659AB" w:rsidP="00BF35D3">
      <w:pPr>
        <w:pStyle w:val="ListParagraph"/>
        <w:numPr>
          <w:ilvl w:val="0"/>
          <w:numId w:val="1"/>
        </w:numPr>
        <w:rPr>
          <w:rFonts w:asciiTheme="minorHAnsi" w:hAnsiTheme="minorHAnsi"/>
          <w:sz w:val="20"/>
          <w:szCs w:val="20"/>
        </w:rPr>
      </w:pPr>
      <w:r>
        <w:rPr>
          <w:rFonts w:asciiTheme="minorHAnsi" w:hAnsiTheme="minorHAnsi"/>
          <w:sz w:val="20"/>
          <w:szCs w:val="20"/>
        </w:rPr>
        <w:t>ARC Liaison Report</w:t>
      </w:r>
    </w:p>
    <w:p w14:paraId="0FCC705E" w14:textId="675845DA" w:rsidR="00BF6F4F" w:rsidRPr="001B1D1E" w:rsidRDefault="00BF6F4F" w:rsidP="001B1D1E">
      <w:pPr>
        <w:pStyle w:val="ListParagraph"/>
        <w:numPr>
          <w:ilvl w:val="1"/>
          <w:numId w:val="1"/>
        </w:numPr>
        <w:rPr>
          <w:rFonts w:asciiTheme="minorHAnsi" w:hAnsiTheme="minorHAnsi"/>
          <w:sz w:val="20"/>
          <w:szCs w:val="20"/>
        </w:rPr>
      </w:pPr>
      <w:r>
        <w:rPr>
          <w:rFonts w:asciiTheme="minorHAnsi" w:hAnsiTheme="minorHAnsi"/>
          <w:sz w:val="20"/>
          <w:szCs w:val="20"/>
        </w:rPr>
        <w:t>ARC Update</w:t>
      </w:r>
      <w:r w:rsidR="001B1D1E">
        <w:rPr>
          <w:rFonts w:asciiTheme="minorHAnsi" w:hAnsiTheme="minorHAnsi"/>
          <w:sz w:val="20"/>
          <w:szCs w:val="20"/>
        </w:rPr>
        <w:t xml:space="preserve"> </w:t>
      </w:r>
    </w:p>
    <w:p w14:paraId="547FEE95" w14:textId="24F0CEBD" w:rsidR="006F1C6B" w:rsidRDefault="006E6E5F" w:rsidP="00EC3655">
      <w:pPr>
        <w:pStyle w:val="ListParagraph"/>
        <w:numPr>
          <w:ilvl w:val="2"/>
          <w:numId w:val="1"/>
        </w:numPr>
        <w:rPr>
          <w:rFonts w:asciiTheme="minorHAnsi" w:hAnsiTheme="minorHAnsi"/>
          <w:sz w:val="20"/>
          <w:szCs w:val="20"/>
        </w:rPr>
      </w:pPr>
      <w:r>
        <w:rPr>
          <w:rFonts w:asciiTheme="minorHAnsi" w:hAnsiTheme="minorHAnsi"/>
          <w:sz w:val="20"/>
          <w:szCs w:val="20"/>
        </w:rPr>
        <w:t xml:space="preserve">Tara Sprehe </w:t>
      </w:r>
      <w:r w:rsidR="00E266C9">
        <w:rPr>
          <w:rFonts w:asciiTheme="minorHAnsi" w:hAnsiTheme="minorHAnsi"/>
          <w:sz w:val="20"/>
          <w:szCs w:val="20"/>
        </w:rPr>
        <w:t xml:space="preserve">gave an </w:t>
      </w:r>
      <w:r>
        <w:rPr>
          <w:rFonts w:asciiTheme="minorHAnsi" w:hAnsiTheme="minorHAnsi"/>
          <w:sz w:val="20"/>
          <w:szCs w:val="20"/>
        </w:rPr>
        <w:t xml:space="preserve">update on the Strategic </w:t>
      </w:r>
      <w:r w:rsidRPr="006E6E5F">
        <w:rPr>
          <w:rFonts w:asciiTheme="minorHAnsi" w:hAnsiTheme="minorHAnsi"/>
          <w:sz w:val="20"/>
          <w:szCs w:val="20"/>
        </w:rPr>
        <w:t xml:space="preserve">Enrollment Management </w:t>
      </w:r>
      <w:r>
        <w:rPr>
          <w:rFonts w:asciiTheme="minorHAnsi" w:hAnsiTheme="minorHAnsi"/>
          <w:sz w:val="20"/>
          <w:szCs w:val="20"/>
        </w:rPr>
        <w:t xml:space="preserve">(SEM) plan and how the work of </w:t>
      </w:r>
      <w:r w:rsidR="001C7A92">
        <w:rPr>
          <w:rFonts w:asciiTheme="minorHAnsi" w:hAnsiTheme="minorHAnsi"/>
          <w:sz w:val="20"/>
          <w:szCs w:val="20"/>
        </w:rPr>
        <w:t xml:space="preserve">the </w:t>
      </w:r>
      <w:r w:rsidR="00E266C9">
        <w:rPr>
          <w:rFonts w:asciiTheme="minorHAnsi" w:hAnsiTheme="minorHAnsi"/>
          <w:sz w:val="20"/>
          <w:szCs w:val="20"/>
        </w:rPr>
        <w:t>ARC Committee</w:t>
      </w:r>
      <w:r w:rsidRPr="006E6E5F">
        <w:rPr>
          <w:rFonts w:asciiTheme="minorHAnsi" w:hAnsiTheme="minorHAnsi"/>
          <w:sz w:val="20"/>
          <w:szCs w:val="20"/>
        </w:rPr>
        <w:t xml:space="preserve"> </w:t>
      </w:r>
      <w:r>
        <w:rPr>
          <w:rFonts w:asciiTheme="minorHAnsi" w:hAnsiTheme="minorHAnsi"/>
          <w:sz w:val="20"/>
          <w:szCs w:val="20"/>
        </w:rPr>
        <w:t xml:space="preserve">fits into the SEM plan.  </w:t>
      </w:r>
      <w:r w:rsidR="00871C06">
        <w:rPr>
          <w:rFonts w:asciiTheme="minorHAnsi" w:hAnsiTheme="minorHAnsi"/>
          <w:sz w:val="20"/>
          <w:szCs w:val="20"/>
        </w:rPr>
        <w:t xml:space="preserve"> </w:t>
      </w:r>
    </w:p>
    <w:p w14:paraId="042EB36B" w14:textId="212B7396" w:rsidR="00E42DF4" w:rsidRDefault="00E42DF4" w:rsidP="00E42DF4">
      <w:pPr>
        <w:pStyle w:val="ListParagraph"/>
        <w:numPr>
          <w:ilvl w:val="0"/>
          <w:numId w:val="1"/>
        </w:numPr>
        <w:rPr>
          <w:rFonts w:asciiTheme="minorHAnsi" w:hAnsiTheme="minorHAnsi"/>
          <w:sz w:val="20"/>
          <w:szCs w:val="20"/>
        </w:rPr>
      </w:pPr>
      <w:r>
        <w:rPr>
          <w:rFonts w:asciiTheme="minorHAnsi" w:hAnsiTheme="minorHAnsi"/>
          <w:sz w:val="20"/>
          <w:szCs w:val="20"/>
        </w:rPr>
        <w:t>Old Items</w:t>
      </w:r>
    </w:p>
    <w:p w14:paraId="3F7B77A4" w14:textId="111BAF95" w:rsidR="00316DE9" w:rsidRPr="00E42DF4" w:rsidRDefault="00E74F78" w:rsidP="00E74F78">
      <w:pPr>
        <w:pStyle w:val="ListParagraph"/>
        <w:rPr>
          <w:rFonts w:asciiTheme="minorHAnsi" w:hAnsiTheme="minorHAnsi"/>
          <w:sz w:val="20"/>
          <w:szCs w:val="20"/>
        </w:rPr>
      </w:pPr>
      <w:r>
        <w:rPr>
          <w:rFonts w:asciiTheme="minorHAnsi" w:hAnsiTheme="minorHAnsi"/>
          <w:sz w:val="20"/>
          <w:szCs w:val="20"/>
        </w:rPr>
        <w:t>I</w:t>
      </w:r>
      <w:r w:rsidR="00E42DF4">
        <w:rPr>
          <w:rFonts w:asciiTheme="minorHAnsi" w:hAnsiTheme="minorHAnsi"/>
          <w:sz w:val="20"/>
          <w:szCs w:val="20"/>
        </w:rPr>
        <w:t>.</w:t>
      </w:r>
      <w:r w:rsidR="00E42DF4">
        <w:rPr>
          <w:rFonts w:asciiTheme="minorHAnsi" w:hAnsiTheme="minorHAnsi"/>
          <w:sz w:val="20"/>
          <w:szCs w:val="20"/>
        </w:rPr>
        <w:tab/>
      </w:r>
      <w:r w:rsidRPr="00E74F78">
        <w:rPr>
          <w:rFonts w:asciiTheme="minorHAnsi" w:hAnsiTheme="minorHAnsi"/>
          <w:sz w:val="20"/>
          <w:szCs w:val="20"/>
        </w:rPr>
        <w:t xml:space="preserve">ISP 170 Textbook and Instructional Materials Adoption </w:t>
      </w:r>
    </w:p>
    <w:p w14:paraId="3D93F336" w14:textId="77777777" w:rsidR="00572E51" w:rsidRDefault="00572E51" w:rsidP="00724C3E">
      <w:pPr>
        <w:pStyle w:val="ListParagraph"/>
        <w:numPr>
          <w:ilvl w:val="2"/>
          <w:numId w:val="1"/>
        </w:numPr>
        <w:rPr>
          <w:rFonts w:asciiTheme="minorHAnsi" w:hAnsiTheme="minorHAnsi"/>
          <w:sz w:val="20"/>
          <w:szCs w:val="20"/>
        </w:rPr>
      </w:pPr>
      <w:r>
        <w:rPr>
          <w:rFonts w:asciiTheme="minorHAnsi" w:hAnsiTheme="minorHAnsi"/>
          <w:sz w:val="20"/>
          <w:szCs w:val="20"/>
        </w:rPr>
        <w:t>At our last meeting, we discussed what is and isn’t an instructional material.  Taylor added language to capture examples of what is defined as instructional materials and what is not within Standard 1.</w:t>
      </w:r>
    </w:p>
    <w:p w14:paraId="5AC7423D" w14:textId="769E4B48" w:rsidR="00724C3E" w:rsidRDefault="00572E51" w:rsidP="00724C3E">
      <w:pPr>
        <w:pStyle w:val="ListParagraph"/>
        <w:numPr>
          <w:ilvl w:val="2"/>
          <w:numId w:val="1"/>
        </w:numPr>
        <w:rPr>
          <w:rFonts w:asciiTheme="minorHAnsi" w:hAnsiTheme="minorHAnsi"/>
          <w:sz w:val="20"/>
          <w:szCs w:val="20"/>
        </w:rPr>
      </w:pPr>
      <w:r>
        <w:rPr>
          <w:rFonts w:asciiTheme="minorHAnsi" w:hAnsiTheme="minorHAnsi"/>
          <w:sz w:val="20"/>
          <w:szCs w:val="20"/>
        </w:rPr>
        <w:t xml:space="preserve">Taylor included </w:t>
      </w:r>
      <w:r w:rsidR="00C22237">
        <w:rPr>
          <w:rFonts w:asciiTheme="minorHAnsi" w:hAnsiTheme="minorHAnsi"/>
          <w:sz w:val="20"/>
          <w:szCs w:val="20"/>
        </w:rPr>
        <w:t xml:space="preserve">further clarification in regard to selecting additional class materials and considering </w:t>
      </w:r>
      <w:r w:rsidR="00E266C9">
        <w:rPr>
          <w:rFonts w:asciiTheme="minorHAnsi" w:hAnsiTheme="minorHAnsi"/>
          <w:sz w:val="20"/>
          <w:szCs w:val="20"/>
        </w:rPr>
        <w:t xml:space="preserve">the accessibility and affordability </w:t>
      </w:r>
      <w:r w:rsidR="00E45C99">
        <w:rPr>
          <w:rFonts w:asciiTheme="minorHAnsi" w:hAnsiTheme="minorHAnsi"/>
          <w:sz w:val="20"/>
          <w:szCs w:val="20"/>
        </w:rPr>
        <w:t>with the addition of Standard 6.</w:t>
      </w:r>
      <w:r w:rsidR="00C22237">
        <w:rPr>
          <w:rFonts w:asciiTheme="minorHAnsi" w:hAnsiTheme="minorHAnsi"/>
          <w:sz w:val="20"/>
          <w:szCs w:val="20"/>
        </w:rPr>
        <w:t xml:space="preserve">  </w:t>
      </w:r>
      <w:r>
        <w:rPr>
          <w:rFonts w:asciiTheme="minorHAnsi" w:hAnsiTheme="minorHAnsi"/>
          <w:sz w:val="20"/>
          <w:szCs w:val="20"/>
        </w:rPr>
        <w:t xml:space="preserve">  </w:t>
      </w:r>
    </w:p>
    <w:p w14:paraId="31BAFAC0" w14:textId="752AC4C4" w:rsidR="00E266C9" w:rsidRDefault="00E266C9" w:rsidP="00724C3E">
      <w:pPr>
        <w:pStyle w:val="ListParagraph"/>
        <w:numPr>
          <w:ilvl w:val="2"/>
          <w:numId w:val="1"/>
        </w:numPr>
        <w:rPr>
          <w:rFonts w:asciiTheme="minorHAnsi" w:hAnsiTheme="minorHAnsi"/>
          <w:sz w:val="20"/>
          <w:szCs w:val="20"/>
        </w:rPr>
      </w:pPr>
      <w:r>
        <w:rPr>
          <w:rFonts w:asciiTheme="minorHAnsi" w:hAnsiTheme="minorHAnsi"/>
          <w:sz w:val="20"/>
          <w:szCs w:val="20"/>
        </w:rPr>
        <w:t xml:space="preserve">Taylor </w:t>
      </w:r>
      <w:r w:rsidR="007B6715">
        <w:rPr>
          <w:rFonts w:asciiTheme="minorHAnsi" w:hAnsiTheme="minorHAnsi"/>
          <w:sz w:val="20"/>
          <w:szCs w:val="20"/>
        </w:rPr>
        <w:t xml:space="preserve">confirmed that </w:t>
      </w:r>
      <w:r w:rsidR="00F969CD">
        <w:rPr>
          <w:rFonts w:asciiTheme="minorHAnsi" w:hAnsiTheme="minorHAnsi"/>
          <w:sz w:val="20"/>
          <w:szCs w:val="20"/>
        </w:rPr>
        <w:t>the information included on the procedure was current.</w:t>
      </w:r>
      <w:r>
        <w:rPr>
          <w:rFonts w:asciiTheme="minorHAnsi" w:hAnsiTheme="minorHAnsi"/>
          <w:sz w:val="20"/>
          <w:szCs w:val="20"/>
        </w:rPr>
        <w:t xml:space="preserve"> </w:t>
      </w:r>
    </w:p>
    <w:p w14:paraId="356E9C16" w14:textId="2ACB735B" w:rsidR="00A24799" w:rsidRDefault="00A24799" w:rsidP="00724C3E">
      <w:pPr>
        <w:pStyle w:val="ListParagraph"/>
        <w:numPr>
          <w:ilvl w:val="2"/>
          <w:numId w:val="1"/>
        </w:numPr>
        <w:rPr>
          <w:rFonts w:asciiTheme="minorHAnsi" w:hAnsiTheme="minorHAnsi"/>
          <w:sz w:val="20"/>
          <w:szCs w:val="20"/>
        </w:rPr>
      </w:pPr>
      <w:r>
        <w:rPr>
          <w:rFonts w:asciiTheme="minorHAnsi" w:hAnsiTheme="minorHAnsi"/>
          <w:sz w:val="20"/>
          <w:szCs w:val="20"/>
        </w:rPr>
        <w:t>This policy is ready to move to College Council for feedback.</w:t>
      </w:r>
    </w:p>
    <w:p w14:paraId="77DF3A6E" w14:textId="29870912" w:rsidR="002C6A03" w:rsidRDefault="00E42DF4" w:rsidP="002C6A03">
      <w:pPr>
        <w:ind w:left="72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r>
      <w:r w:rsidR="00E74F78">
        <w:rPr>
          <w:rFonts w:asciiTheme="minorHAnsi" w:hAnsiTheme="minorHAnsi"/>
          <w:sz w:val="20"/>
          <w:szCs w:val="20"/>
        </w:rPr>
        <w:t>St</w:t>
      </w:r>
      <w:r w:rsidR="007C656F">
        <w:rPr>
          <w:rFonts w:asciiTheme="minorHAnsi" w:hAnsiTheme="minorHAnsi"/>
          <w:sz w:val="20"/>
          <w:szCs w:val="20"/>
        </w:rPr>
        <w:t>udy Away</w:t>
      </w:r>
      <w:r w:rsidR="00E11A51">
        <w:rPr>
          <w:rFonts w:asciiTheme="minorHAnsi" w:hAnsiTheme="minorHAnsi"/>
          <w:sz w:val="20"/>
          <w:szCs w:val="20"/>
        </w:rPr>
        <w:t xml:space="preserve"> </w:t>
      </w:r>
    </w:p>
    <w:p w14:paraId="075550F9" w14:textId="7F0FFC3C" w:rsidR="00A24799" w:rsidRDefault="00A24799" w:rsidP="004413C8">
      <w:pPr>
        <w:pStyle w:val="ListParagraph"/>
        <w:numPr>
          <w:ilvl w:val="0"/>
          <w:numId w:val="3"/>
        </w:numPr>
        <w:rPr>
          <w:rFonts w:asciiTheme="minorHAnsi" w:hAnsiTheme="minorHAnsi"/>
          <w:sz w:val="20"/>
          <w:szCs w:val="20"/>
        </w:rPr>
      </w:pPr>
      <w:bookmarkStart w:id="0" w:name="_Hlk78534378"/>
      <w:bookmarkStart w:id="1" w:name="_Hlk78532919"/>
      <w:r>
        <w:rPr>
          <w:rFonts w:asciiTheme="minorHAnsi" w:hAnsiTheme="minorHAnsi"/>
          <w:sz w:val="20"/>
          <w:szCs w:val="20"/>
        </w:rPr>
        <w:t>Sue reached out to Greer Gaston to inquire about insurance forms</w:t>
      </w:r>
      <w:r w:rsidR="00F969CD">
        <w:rPr>
          <w:rFonts w:asciiTheme="minorHAnsi" w:hAnsiTheme="minorHAnsi"/>
          <w:sz w:val="20"/>
          <w:szCs w:val="20"/>
        </w:rPr>
        <w:t xml:space="preserve">.  </w:t>
      </w:r>
    </w:p>
    <w:p w14:paraId="4A639AAB" w14:textId="143B3602" w:rsidR="00E11A51" w:rsidRDefault="00FF3DAE" w:rsidP="00A24799">
      <w:pPr>
        <w:pStyle w:val="ListParagraph"/>
        <w:numPr>
          <w:ilvl w:val="0"/>
          <w:numId w:val="3"/>
        </w:numPr>
        <w:rPr>
          <w:rFonts w:asciiTheme="minorHAnsi" w:hAnsiTheme="minorHAnsi"/>
          <w:sz w:val="20"/>
          <w:szCs w:val="20"/>
        </w:rPr>
      </w:pPr>
      <w:r>
        <w:rPr>
          <w:rFonts w:asciiTheme="minorHAnsi" w:hAnsiTheme="minorHAnsi"/>
          <w:sz w:val="20"/>
          <w:szCs w:val="20"/>
        </w:rPr>
        <w:t>Ryan updated language to the policy from prior recommendations from our last meeting</w:t>
      </w:r>
      <w:bookmarkEnd w:id="0"/>
      <w:r>
        <w:rPr>
          <w:rFonts w:asciiTheme="minorHAnsi" w:hAnsiTheme="minorHAnsi"/>
          <w:sz w:val="20"/>
          <w:szCs w:val="20"/>
        </w:rPr>
        <w:t xml:space="preserve">.  He </w:t>
      </w:r>
      <w:r w:rsidR="00A24799">
        <w:rPr>
          <w:rFonts w:asciiTheme="minorHAnsi" w:hAnsiTheme="minorHAnsi"/>
          <w:sz w:val="20"/>
          <w:szCs w:val="20"/>
        </w:rPr>
        <w:t>reached out to David Plotkin</w:t>
      </w:r>
      <w:r>
        <w:rPr>
          <w:rFonts w:asciiTheme="minorHAnsi" w:hAnsiTheme="minorHAnsi"/>
          <w:sz w:val="20"/>
          <w:szCs w:val="20"/>
        </w:rPr>
        <w:t xml:space="preserve"> to share the current draft </w:t>
      </w:r>
      <w:r w:rsidR="00F969CD">
        <w:rPr>
          <w:rFonts w:asciiTheme="minorHAnsi" w:hAnsiTheme="minorHAnsi"/>
          <w:sz w:val="20"/>
          <w:szCs w:val="20"/>
        </w:rPr>
        <w:t xml:space="preserve">and </w:t>
      </w:r>
      <w:r>
        <w:rPr>
          <w:rFonts w:asciiTheme="minorHAnsi" w:hAnsiTheme="minorHAnsi"/>
          <w:sz w:val="20"/>
          <w:szCs w:val="20"/>
        </w:rPr>
        <w:t xml:space="preserve">further questions about advanced notification, necessary forms beyond liability </w:t>
      </w:r>
      <w:bookmarkEnd w:id="1"/>
      <w:r>
        <w:rPr>
          <w:rFonts w:asciiTheme="minorHAnsi" w:hAnsiTheme="minorHAnsi"/>
          <w:sz w:val="20"/>
          <w:szCs w:val="20"/>
        </w:rPr>
        <w:t xml:space="preserve">waivers, and where the current forms live.  </w:t>
      </w:r>
    </w:p>
    <w:p w14:paraId="4C809BBE" w14:textId="46BA7D87" w:rsidR="00370EE2" w:rsidRDefault="00F969CD" w:rsidP="00370EE2">
      <w:pPr>
        <w:pStyle w:val="ListParagraph"/>
        <w:numPr>
          <w:ilvl w:val="0"/>
          <w:numId w:val="3"/>
        </w:numPr>
        <w:rPr>
          <w:rFonts w:asciiTheme="minorHAnsi" w:hAnsiTheme="minorHAnsi"/>
          <w:sz w:val="20"/>
          <w:szCs w:val="20"/>
        </w:rPr>
      </w:pPr>
      <w:r>
        <w:rPr>
          <w:rFonts w:asciiTheme="minorHAnsi" w:hAnsiTheme="minorHAnsi"/>
          <w:sz w:val="20"/>
          <w:szCs w:val="20"/>
        </w:rPr>
        <w:t>The committee will wa</w:t>
      </w:r>
      <w:r w:rsidR="00FF3DAE">
        <w:rPr>
          <w:rFonts w:asciiTheme="minorHAnsi" w:hAnsiTheme="minorHAnsi"/>
          <w:sz w:val="20"/>
          <w:szCs w:val="20"/>
        </w:rPr>
        <w:t>it to hear back from Greer and David with further information.</w:t>
      </w:r>
    </w:p>
    <w:p w14:paraId="7D203FC2" w14:textId="30C6969C" w:rsidR="00370EE2" w:rsidRDefault="00370EE2" w:rsidP="00370EE2">
      <w:pPr>
        <w:rPr>
          <w:rFonts w:asciiTheme="minorHAnsi" w:hAnsiTheme="minorHAnsi"/>
          <w:sz w:val="20"/>
          <w:szCs w:val="20"/>
        </w:rPr>
      </w:pPr>
      <w:r>
        <w:rPr>
          <w:rFonts w:asciiTheme="minorHAnsi" w:hAnsiTheme="minorHAnsi"/>
          <w:sz w:val="20"/>
          <w:szCs w:val="20"/>
        </w:rPr>
        <w:tab/>
      </w:r>
      <w:r w:rsidR="00DF158B">
        <w:rPr>
          <w:rFonts w:asciiTheme="minorHAnsi" w:hAnsiTheme="minorHAnsi"/>
          <w:sz w:val="20"/>
          <w:szCs w:val="20"/>
        </w:rPr>
        <w:t>III.</w:t>
      </w:r>
      <w:r w:rsidR="00DF158B">
        <w:rPr>
          <w:rFonts w:asciiTheme="minorHAnsi" w:hAnsiTheme="minorHAnsi"/>
          <w:sz w:val="20"/>
          <w:szCs w:val="20"/>
        </w:rPr>
        <w:tab/>
      </w:r>
      <w:r>
        <w:rPr>
          <w:rFonts w:asciiTheme="minorHAnsi" w:hAnsiTheme="minorHAnsi"/>
          <w:sz w:val="20"/>
          <w:szCs w:val="20"/>
        </w:rPr>
        <w:t xml:space="preserve">DEI </w:t>
      </w:r>
      <w:r w:rsidR="0034088D">
        <w:rPr>
          <w:rFonts w:asciiTheme="minorHAnsi" w:hAnsiTheme="minorHAnsi"/>
          <w:sz w:val="20"/>
          <w:szCs w:val="20"/>
        </w:rPr>
        <w:t xml:space="preserve">Interim </w:t>
      </w:r>
      <w:r>
        <w:rPr>
          <w:rFonts w:asciiTheme="minorHAnsi" w:hAnsiTheme="minorHAnsi"/>
          <w:sz w:val="20"/>
          <w:szCs w:val="20"/>
        </w:rPr>
        <w:t>Framework – ISP 190 Academic Honesty</w:t>
      </w:r>
    </w:p>
    <w:p w14:paraId="604F7DFA" w14:textId="6954E9B6" w:rsidR="00DF158B" w:rsidRDefault="00DF158B" w:rsidP="00DF158B">
      <w:pPr>
        <w:numPr>
          <w:ilvl w:val="0"/>
          <w:numId w:val="3"/>
        </w:numPr>
        <w:rPr>
          <w:rFonts w:asciiTheme="minorHAnsi" w:hAnsiTheme="minorHAnsi"/>
          <w:sz w:val="20"/>
          <w:szCs w:val="20"/>
        </w:rPr>
      </w:pPr>
      <w:r>
        <w:rPr>
          <w:rFonts w:asciiTheme="minorHAnsi" w:hAnsiTheme="minorHAnsi"/>
          <w:sz w:val="20"/>
          <w:szCs w:val="20"/>
        </w:rPr>
        <w:t xml:space="preserve">Sue set time on the agenda, so we could test the DEI Framework.  </w:t>
      </w:r>
    </w:p>
    <w:p w14:paraId="2765DE1F" w14:textId="62B75E75" w:rsidR="00D51902" w:rsidRDefault="000F6090" w:rsidP="00D51902">
      <w:pPr>
        <w:pStyle w:val="ListParagraph"/>
        <w:numPr>
          <w:ilvl w:val="0"/>
          <w:numId w:val="3"/>
        </w:numPr>
        <w:rPr>
          <w:rFonts w:asciiTheme="minorHAnsi" w:hAnsiTheme="minorHAnsi"/>
          <w:sz w:val="20"/>
          <w:szCs w:val="20"/>
        </w:rPr>
      </w:pPr>
      <w:r w:rsidRPr="000F6090">
        <w:rPr>
          <w:rFonts w:asciiTheme="minorHAnsi" w:hAnsiTheme="minorHAnsi"/>
          <w:sz w:val="20"/>
          <w:szCs w:val="20"/>
        </w:rPr>
        <w:t xml:space="preserve">At our last meeting, we started reviewing ISP 190 Academic Honesty policy with the framework.  </w:t>
      </w:r>
      <w:r w:rsidR="00F969CD">
        <w:rPr>
          <w:rFonts w:asciiTheme="minorHAnsi" w:hAnsiTheme="minorHAnsi"/>
          <w:sz w:val="20"/>
          <w:szCs w:val="20"/>
        </w:rPr>
        <w:t xml:space="preserve">During this </w:t>
      </w:r>
      <w:r w:rsidRPr="000F6090">
        <w:rPr>
          <w:rFonts w:asciiTheme="minorHAnsi" w:hAnsiTheme="minorHAnsi"/>
          <w:sz w:val="20"/>
          <w:szCs w:val="20"/>
        </w:rPr>
        <w:t xml:space="preserve">discussion, we want </w:t>
      </w:r>
      <w:r w:rsidR="00D51902">
        <w:rPr>
          <w:rFonts w:asciiTheme="minorHAnsi" w:hAnsiTheme="minorHAnsi"/>
          <w:sz w:val="20"/>
          <w:szCs w:val="20"/>
        </w:rPr>
        <w:t xml:space="preserve">to accomplish </w:t>
      </w:r>
      <w:r w:rsidRPr="000F6090">
        <w:rPr>
          <w:rFonts w:asciiTheme="minorHAnsi" w:hAnsiTheme="minorHAnsi"/>
          <w:sz w:val="20"/>
          <w:szCs w:val="20"/>
        </w:rPr>
        <w:t xml:space="preserve">two </w:t>
      </w:r>
      <w:r w:rsidR="00D51902">
        <w:rPr>
          <w:rFonts w:asciiTheme="minorHAnsi" w:hAnsiTheme="minorHAnsi"/>
          <w:sz w:val="20"/>
          <w:szCs w:val="20"/>
        </w:rPr>
        <w:t>goals.</w:t>
      </w:r>
    </w:p>
    <w:p w14:paraId="360408B0" w14:textId="5AB8CA55" w:rsidR="00D51902" w:rsidRDefault="00D51902" w:rsidP="00D51902">
      <w:pPr>
        <w:pStyle w:val="ListParagraph"/>
        <w:numPr>
          <w:ilvl w:val="3"/>
          <w:numId w:val="3"/>
        </w:numPr>
        <w:ind w:left="2880"/>
        <w:rPr>
          <w:rFonts w:asciiTheme="minorHAnsi" w:hAnsiTheme="minorHAnsi"/>
          <w:sz w:val="20"/>
          <w:szCs w:val="20"/>
        </w:rPr>
      </w:pPr>
      <w:r w:rsidRPr="00D51902">
        <w:rPr>
          <w:rFonts w:asciiTheme="minorHAnsi" w:hAnsiTheme="minorHAnsi"/>
          <w:sz w:val="20"/>
          <w:szCs w:val="20"/>
        </w:rPr>
        <w:t xml:space="preserve">Get a feel for the DEI Framework and how our committee might want to move forward to </w:t>
      </w:r>
      <w:bookmarkStart w:id="2" w:name="_Hlk78536725"/>
      <w:r w:rsidRPr="00D51902">
        <w:rPr>
          <w:rFonts w:asciiTheme="minorHAnsi" w:hAnsiTheme="minorHAnsi"/>
          <w:sz w:val="20"/>
          <w:szCs w:val="20"/>
        </w:rPr>
        <w:t xml:space="preserve">incorporate it to our </w:t>
      </w:r>
      <w:r w:rsidR="00EF1E3F">
        <w:rPr>
          <w:rFonts w:asciiTheme="minorHAnsi" w:hAnsiTheme="minorHAnsi"/>
          <w:sz w:val="20"/>
          <w:szCs w:val="20"/>
        </w:rPr>
        <w:t xml:space="preserve">process as we </w:t>
      </w:r>
      <w:bookmarkEnd w:id="2"/>
      <w:r w:rsidR="00EF1E3F">
        <w:rPr>
          <w:rFonts w:asciiTheme="minorHAnsi" w:hAnsiTheme="minorHAnsi"/>
          <w:sz w:val="20"/>
          <w:szCs w:val="20"/>
        </w:rPr>
        <w:t xml:space="preserve">create </w:t>
      </w:r>
      <w:r w:rsidRPr="00D51902">
        <w:rPr>
          <w:rFonts w:asciiTheme="minorHAnsi" w:hAnsiTheme="minorHAnsi"/>
          <w:sz w:val="20"/>
          <w:szCs w:val="20"/>
        </w:rPr>
        <w:t>new and rev</w:t>
      </w:r>
      <w:r w:rsidR="00EF1E3F">
        <w:rPr>
          <w:rFonts w:asciiTheme="minorHAnsi" w:hAnsiTheme="minorHAnsi"/>
          <w:sz w:val="20"/>
          <w:szCs w:val="20"/>
        </w:rPr>
        <w:t>iew</w:t>
      </w:r>
      <w:r w:rsidRPr="00D51902">
        <w:rPr>
          <w:rFonts w:asciiTheme="minorHAnsi" w:hAnsiTheme="minorHAnsi"/>
          <w:sz w:val="20"/>
          <w:szCs w:val="20"/>
        </w:rPr>
        <w:t xml:space="preserve"> ISPs.  </w:t>
      </w:r>
    </w:p>
    <w:p w14:paraId="47693F07" w14:textId="75F4E7AB" w:rsidR="000F6090" w:rsidRPr="0098024E" w:rsidRDefault="00D51902" w:rsidP="0098024E">
      <w:pPr>
        <w:pStyle w:val="ListParagraph"/>
        <w:numPr>
          <w:ilvl w:val="3"/>
          <w:numId w:val="3"/>
        </w:numPr>
        <w:ind w:left="2880"/>
        <w:rPr>
          <w:rFonts w:asciiTheme="minorHAnsi" w:hAnsiTheme="minorHAnsi"/>
          <w:sz w:val="20"/>
          <w:szCs w:val="20"/>
        </w:rPr>
      </w:pPr>
      <w:r w:rsidRPr="00D51902">
        <w:rPr>
          <w:rFonts w:asciiTheme="minorHAnsi" w:hAnsiTheme="minorHAnsi"/>
          <w:sz w:val="20"/>
          <w:szCs w:val="20"/>
        </w:rPr>
        <w:t xml:space="preserve">We want to provide the DEI Committee with feedback as their committee works to adopt a permanent framework.  </w:t>
      </w:r>
    </w:p>
    <w:p w14:paraId="383EB362" w14:textId="1007006E" w:rsidR="00DF158B" w:rsidRDefault="0050741F" w:rsidP="00DF158B">
      <w:pPr>
        <w:numPr>
          <w:ilvl w:val="0"/>
          <w:numId w:val="3"/>
        </w:numPr>
        <w:rPr>
          <w:rFonts w:asciiTheme="minorHAnsi" w:hAnsiTheme="minorHAnsi"/>
          <w:sz w:val="20"/>
          <w:szCs w:val="20"/>
        </w:rPr>
      </w:pPr>
      <w:bookmarkStart w:id="3" w:name="_Hlk78535100"/>
      <w:r>
        <w:rPr>
          <w:rFonts w:asciiTheme="minorHAnsi" w:hAnsiTheme="minorHAnsi"/>
          <w:sz w:val="20"/>
          <w:szCs w:val="20"/>
        </w:rPr>
        <w:t xml:space="preserve">The committee established </w:t>
      </w:r>
      <w:r w:rsidR="000D3F34">
        <w:rPr>
          <w:rFonts w:asciiTheme="minorHAnsi" w:hAnsiTheme="minorHAnsi"/>
          <w:sz w:val="20"/>
          <w:szCs w:val="20"/>
        </w:rPr>
        <w:t xml:space="preserve">a list of </w:t>
      </w:r>
      <w:r w:rsidR="00DF158B">
        <w:rPr>
          <w:rFonts w:asciiTheme="minorHAnsi" w:hAnsiTheme="minorHAnsi"/>
          <w:sz w:val="20"/>
          <w:szCs w:val="20"/>
        </w:rPr>
        <w:t>meeting norms to start our conversation.</w:t>
      </w:r>
      <w:r w:rsidR="00154438">
        <w:rPr>
          <w:rFonts w:asciiTheme="minorHAnsi" w:hAnsiTheme="minorHAnsi"/>
          <w:sz w:val="20"/>
          <w:szCs w:val="20"/>
        </w:rPr>
        <w:t xml:space="preserve">  </w:t>
      </w:r>
    </w:p>
    <w:p w14:paraId="0C592731" w14:textId="77777777" w:rsidR="00154438" w:rsidRPr="00154438" w:rsidRDefault="00154438" w:rsidP="00154438">
      <w:pPr>
        <w:pStyle w:val="ListParagraph"/>
        <w:numPr>
          <w:ilvl w:val="3"/>
          <w:numId w:val="1"/>
        </w:numPr>
        <w:rPr>
          <w:rFonts w:asciiTheme="minorHAnsi" w:hAnsiTheme="minorHAnsi"/>
          <w:sz w:val="20"/>
          <w:szCs w:val="20"/>
        </w:rPr>
      </w:pPr>
      <w:bookmarkStart w:id="4" w:name="_Hlk78536093"/>
      <w:bookmarkEnd w:id="3"/>
      <w:r w:rsidRPr="00154438">
        <w:rPr>
          <w:rFonts w:asciiTheme="minorHAnsi" w:hAnsiTheme="minorHAnsi"/>
          <w:sz w:val="20"/>
          <w:szCs w:val="20"/>
        </w:rPr>
        <w:t>Stay confidential (the space is safe because it is protected). Do not share stories or experiences that are not yours.</w:t>
      </w:r>
    </w:p>
    <w:p w14:paraId="534131A1" w14:textId="77A836DA"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Assume good intent, but attend to impact</w:t>
      </w:r>
      <w:r w:rsidR="000D3F34">
        <w:rPr>
          <w:rFonts w:asciiTheme="minorHAnsi" w:hAnsiTheme="minorHAnsi"/>
          <w:sz w:val="20"/>
          <w:szCs w:val="20"/>
        </w:rPr>
        <w:t>.</w:t>
      </w:r>
      <w:r w:rsidRPr="00154438">
        <w:rPr>
          <w:rFonts w:asciiTheme="minorHAnsi" w:hAnsiTheme="minorHAnsi"/>
          <w:sz w:val="20"/>
          <w:szCs w:val="20"/>
        </w:rPr>
        <w:t xml:space="preserve"> </w:t>
      </w:r>
    </w:p>
    <w:p w14:paraId="0719DB7D" w14:textId="0B4D408F"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 xml:space="preserve">Be aware </w:t>
      </w:r>
      <w:bookmarkEnd w:id="4"/>
      <w:r w:rsidRPr="00154438">
        <w:rPr>
          <w:rFonts w:asciiTheme="minorHAnsi" w:hAnsiTheme="minorHAnsi"/>
          <w:sz w:val="20"/>
          <w:szCs w:val="20"/>
        </w:rPr>
        <w:t>of your privilege</w:t>
      </w:r>
      <w:r w:rsidR="000D3F34">
        <w:rPr>
          <w:rFonts w:asciiTheme="minorHAnsi" w:hAnsiTheme="minorHAnsi"/>
          <w:sz w:val="20"/>
          <w:szCs w:val="20"/>
        </w:rPr>
        <w:t>.</w:t>
      </w:r>
    </w:p>
    <w:p w14:paraId="0605F067" w14:textId="2DB26F10"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Step Up/Step Back</w:t>
      </w:r>
      <w:r w:rsidR="000D3F34">
        <w:rPr>
          <w:rFonts w:asciiTheme="minorHAnsi" w:hAnsiTheme="minorHAnsi"/>
          <w:sz w:val="20"/>
          <w:szCs w:val="20"/>
        </w:rPr>
        <w:t>.</w:t>
      </w:r>
    </w:p>
    <w:p w14:paraId="2CE4566B" w14:textId="315B8CBC"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lastRenderedPageBreak/>
        <w:t>Hold space (listen actively and stay mentally engaged)</w:t>
      </w:r>
      <w:r w:rsidR="000D3F34">
        <w:rPr>
          <w:rFonts w:asciiTheme="minorHAnsi" w:hAnsiTheme="minorHAnsi"/>
          <w:sz w:val="20"/>
          <w:szCs w:val="20"/>
        </w:rPr>
        <w:t>.</w:t>
      </w:r>
    </w:p>
    <w:p w14:paraId="4ED406C9" w14:textId="2032CC8F"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Get comfortable with being uncomfortable</w:t>
      </w:r>
      <w:r w:rsidR="000D3F34">
        <w:rPr>
          <w:rFonts w:asciiTheme="minorHAnsi" w:hAnsiTheme="minorHAnsi"/>
          <w:sz w:val="20"/>
          <w:szCs w:val="20"/>
        </w:rPr>
        <w:t>.</w:t>
      </w:r>
    </w:p>
    <w:p w14:paraId="37152489" w14:textId="57DE4FA2" w:rsidR="00154438" w:rsidRP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Allow yourself to be vulnerable (share at the level you feel comfortable with)</w:t>
      </w:r>
      <w:r w:rsidR="000D3F34">
        <w:rPr>
          <w:rFonts w:asciiTheme="minorHAnsi" w:hAnsiTheme="minorHAnsi"/>
          <w:sz w:val="20"/>
          <w:szCs w:val="20"/>
        </w:rPr>
        <w:t>.</w:t>
      </w:r>
    </w:p>
    <w:p w14:paraId="21FFD668" w14:textId="06A1D0D9" w:rsidR="00154438" w:rsidRDefault="00154438" w:rsidP="00154438">
      <w:pPr>
        <w:pStyle w:val="ListParagraph"/>
        <w:numPr>
          <w:ilvl w:val="3"/>
          <w:numId w:val="1"/>
        </w:numPr>
        <w:rPr>
          <w:rFonts w:asciiTheme="minorHAnsi" w:hAnsiTheme="minorHAnsi"/>
          <w:sz w:val="20"/>
          <w:szCs w:val="20"/>
        </w:rPr>
      </w:pPr>
      <w:r w:rsidRPr="00154438">
        <w:rPr>
          <w:rFonts w:asciiTheme="minorHAnsi" w:hAnsiTheme="minorHAnsi"/>
          <w:sz w:val="20"/>
          <w:szCs w:val="20"/>
        </w:rPr>
        <w:t>Agree to di</w:t>
      </w:r>
      <w:bookmarkStart w:id="5" w:name="_GoBack"/>
      <w:bookmarkEnd w:id="5"/>
      <w:r w:rsidRPr="00154438">
        <w:rPr>
          <w:rFonts w:asciiTheme="minorHAnsi" w:hAnsiTheme="minorHAnsi"/>
          <w:sz w:val="20"/>
          <w:szCs w:val="20"/>
        </w:rPr>
        <w:t>sagree (do not be afraid to respectfully challenge one another by asking questions, but refrain from personal attacks and focus on ideas)</w:t>
      </w:r>
      <w:r>
        <w:rPr>
          <w:rFonts w:asciiTheme="minorHAnsi" w:hAnsiTheme="minorHAnsi"/>
          <w:sz w:val="20"/>
          <w:szCs w:val="20"/>
        </w:rPr>
        <w:tab/>
      </w:r>
      <w:r w:rsidR="000D3F34">
        <w:rPr>
          <w:rFonts w:asciiTheme="minorHAnsi" w:hAnsiTheme="minorHAnsi"/>
          <w:sz w:val="20"/>
          <w:szCs w:val="20"/>
        </w:rPr>
        <w:t>.</w:t>
      </w:r>
    </w:p>
    <w:p w14:paraId="60DE68FC" w14:textId="3D2609B5" w:rsidR="003C5F55" w:rsidRPr="001776DA" w:rsidRDefault="00D51902" w:rsidP="000C356C">
      <w:pPr>
        <w:numPr>
          <w:ilvl w:val="0"/>
          <w:numId w:val="3"/>
        </w:numPr>
        <w:rPr>
          <w:rFonts w:asciiTheme="minorHAnsi" w:hAnsiTheme="minorHAnsi"/>
          <w:sz w:val="20"/>
          <w:szCs w:val="20"/>
        </w:rPr>
      </w:pPr>
      <w:r w:rsidRPr="001776DA">
        <w:rPr>
          <w:rFonts w:asciiTheme="minorHAnsi" w:hAnsiTheme="minorHAnsi"/>
          <w:sz w:val="20"/>
          <w:szCs w:val="20"/>
        </w:rPr>
        <w:t xml:space="preserve">The committee broke out into three groups and reviewed ISP 190, keeping in mind our meeting norms, </w:t>
      </w:r>
      <w:r w:rsidR="00E67105">
        <w:rPr>
          <w:rFonts w:asciiTheme="minorHAnsi" w:hAnsiTheme="minorHAnsi"/>
          <w:sz w:val="20"/>
          <w:szCs w:val="20"/>
        </w:rPr>
        <w:t xml:space="preserve">while </w:t>
      </w:r>
      <w:r w:rsidRPr="001776DA">
        <w:rPr>
          <w:rFonts w:asciiTheme="minorHAnsi" w:hAnsiTheme="minorHAnsi"/>
          <w:sz w:val="20"/>
          <w:szCs w:val="20"/>
        </w:rPr>
        <w:t>using the DEI Framework.</w:t>
      </w:r>
      <w:r w:rsidR="001776DA" w:rsidRPr="001776DA">
        <w:rPr>
          <w:rFonts w:asciiTheme="minorHAnsi" w:hAnsiTheme="minorHAnsi"/>
          <w:sz w:val="20"/>
          <w:szCs w:val="20"/>
        </w:rPr>
        <w:t xml:space="preserve">  </w:t>
      </w:r>
      <w:r w:rsidR="000D3F34">
        <w:rPr>
          <w:rFonts w:asciiTheme="minorHAnsi" w:hAnsiTheme="minorHAnsi"/>
          <w:sz w:val="20"/>
          <w:szCs w:val="20"/>
        </w:rPr>
        <w:t>A recorder was d</w:t>
      </w:r>
      <w:r w:rsidR="003C5F55" w:rsidRPr="001776DA">
        <w:rPr>
          <w:rFonts w:asciiTheme="minorHAnsi" w:hAnsiTheme="minorHAnsi"/>
          <w:sz w:val="20"/>
          <w:szCs w:val="20"/>
        </w:rPr>
        <w:t>esignate</w:t>
      </w:r>
      <w:r w:rsidR="000D3F34">
        <w:rPr>
          <w:rFonts w:asciiTheme="minorHAnsi" w:hAnsiTheme="minorHAnsi"/>
          <w:sz w:val="20"/>
          <w:szCs w:val="20"/>
        </w:rPr>
        <w:t xml:space="preserve">d to provide feedback to </w:t>
      </w:r>
      <w:r w:rsidR="00775F3C" w:rsidRPr="001776DA">
        <w:rPr>
          <w:rFonts w:asciiTheme="minorHAnsi" w:hAnsiTheme="minorHAnsi"/>
          <w:sz w:val="20"/>
          <w:szCs w:val="20"/>
        </w:rPr>
        <w:t xml:space="preserve">incorporate the framework to our standard process as well as offer feedback to the DEI Committee on the framework.  </w:t>
      </w:r>
    </w:p>
    <w:p w14:paraId="0DC633CE" w14:textId="62E8A871" w:rsidR="00775F3C" w:rsidRDefault="000D3F34" w:rsidP="00154438">
      <w:pPr>
        <w:numPr>
          <w:ilvl w:val="0"/>
          <w:numId w:val="3"/>
        </w:numPr>
        <w:rPr>
          <w:rFonts w:asciiTheme="minorHAnsi" w:hAnsiTheme="minorHAnsi"/>
          <w:sz w:val="20"/>
          <w:szCs w:val="20"/>
        </w:rPr>
      </w:pPr>
      <w:r>
        <w:rPr>
          <w:rFonts w:asciiTheme="minorHAnsi" w:hAnsiTheme="minorHAnsi"/>
          <w:sz w:val="20"/>
          <w:szCs w:val="20"/>
        </w:rPr>
        <w:t>Each group shared their</w:t>
      </w:r>
      <w:r w:rsidR="001776DA">
        <w:rPr>
          <w:rFonts w:asciiTheme="minorHAnsi" w:hAnsiTheme="minorHAnsi"/>
          <w:sz w:val="20"/>
          <w:szCs w:val="20"/>
        </w:rPr>
        <w:t xml:space="preserve"> f</w:t>
      </w:r>
      <w:r w:rsidR="00552ED6">
        <w:rPr>
          <w:rFonts w:asciiTheme="minorHAnsi" w:hAnsiTheme="minorHAnsi"/>
          <w:sz w:val="20"/>
          <w:szCs w:val="20"/>
        </w:rPr>
        <w:t xml:space="preserve">eedback that Sue will forward to the DEI Committee.  Email group notes to Beth.  </w:t>
      </w:r>
    </w:p>
    <w:p w14:paraId="5C590CB7" w14:textId="7E7B3B8B" w:rsidR="00FF3DAE" w:rsidRDefault="0066204F" w:rsidP="00757825">
      <w:pPr>
        <w:rPr>
          <w:rFonts w:asciiTheme="minorHAnsi" w:hAnsiTheme="minorHAnsi"/>
          <w:sz w:val="20"/>
          <w:szCs w:val="20"/>
        </w:rPr>
      </w:pPr>
      <w:r>
        <w:rPr>
          <w:rFonts w:asciiTheme="minorHAnsi" w:hAnsiTheme="minorHAnsi"/>
          <w:sz w:val="20"/>
          <w:szCs w:val="20"/>
        </w:rPr>
        <w:t>V.</w:t>
      </w:r>
      <w:r>
        <w:rPr>
          <w:rFonts w:asciiTheme="minorHAnsi" w:hAnsiTheme="minorHAnsi"/>
          <w:sz w:val="20"/>
          <w:szCs w:val="20"/>
        </w:rPr>
        <w:tab/>
      </w:r>
      <w:r w:rsidR="00FF3DAE">
        <w:rPr>
          <w:rFonts w:asciiTheme="minorHAnsi" w:hAnsiTheme="minorHAnsi"/>
          <w:sz w:val="20"/>
          <w:szCs w:val="20"/>
        </w:rPr>
        <w:t>New Items</w:t>
      </w:r>
    </w:p>
    <w:p w14:paraId="74D6C01C" w14:textId="2FBD1F7A" w:rsidR="00FF3DAE" w:rsidRDefault="00FF3DAE" w:rsidP="00757825">
      <w:pPr>
        <w:rPr>
          <w:rFonts w:asciiTheme="minorHAnsi" w:hAnsiTheme="minorHAnsi"/>
          <w:sz w:val="20"/>
          <w:szCs w:val="20"/>
        </w:rPr>
      </w:pPr>
      <w:r>
        <w:rPr>
          <w:rFonts w:asciiTheme="minorHAnsi" w:hAnsiTheme="minorHAnsi"/>
          <w:sz w:val="20"/>
          <w:szCs w:val="20"/>
        </w:rPr>
        <w:tab/>
        <w:t>I.</w:t>
      </w:r>
      <w:r>
        <w:rPr>
          <w:rFonts w:asciiTheme="minorHAnsi" w:hAnsiTheme="minorHAnsi"/>
          <w:sz w:val="20"/>
          <w:szCs w:val="20"/>
        </w:rPr>
        <w:tab/>
        <w:t xml:space="preserve">ISP </w:t>
      </w:r>
      <w:proofErr w:type="spellStart"/>
      <w:r>
        <w:rPr>
          <w:rFonts w:asciiTheme="minorHAnsi" w:hAnsiTheme="minorHAnsi"/>
          <w:sz w:val="20"/>
          <w:szCs w:val="20"/>
        </w:rPr>
        <w:t>280A</w:t>
      </w:r>
      <w:proofErr w:type="spellEnd"/>
      <w:r>
        <w:rPr>
          <w:rFonts w:asciiTheme="minorHAnsi" w:hAnsiTheme="minorHAnsi"/>
          <w:sz w:val="20"/>
          <w:szCs w:val="20"/>
        </w:rPr>
        <w:t xml:space="preserve"> Grading</w:t>
      </w:r>
    </w:p>
    <w:p w14:paraId="79503DD7" w14:textId="0EBCB7AE" w:rsidR="006D6B8E" w:rsidRPr="006D6B8E" w:rsidRDefault="006D6B8E" w:rsidP="006D6B8E">
      <w:pPr>
        <w:rPr>
          <w:rFonts w:asciiTheme="minorHAnsi" w:hAnsiTheme="minorHAnsi"/>
          <w:sz w:val="20"/>
          <w:szCs w:val="20"/>
        </w:rPr>
      </w:pPr>
      <w:r>
        <w:rPr>
          <w:rFonts w:asciiTheme="minorHAnsi" w:hAnsiTheme="minorHAnsi"/>
          <w:sz w:val="20"/>
          <w:szCs w:val="20"/>
        </w:rPr>
        <w:tab/>
        <w:t>II.</w:t>
      </w:r>
      <w:r>
        <w:rPr>
          <w:rFonts w:asciiTheme="minorHAnsi" w:hAnsiTheme="minorHAnsi"/>
          <w:sz w:val="20"/>
          <w:szCs w:val="20"/>
        </w:rPr>
        <w:tab/>
        <w:t xml:space="preserve">ISP </w:t>
      </w:r>
      <w:proofErr w:type="spellStart"/>
      <w:r>
        <w:rPr>
          <w:rFonts w:asciiTheme="minorHAnsi" w:hAnsiTheme="minorHAnsi"/>
          <w:sz w:val="20"/>
          <w:szCs w:val="20"/>
        </w:rPr>
        <w:t>360A</w:t>
      </w:r>
      <w:proofErr w:type="spellEnd"/>
      <w:r>
        <w:rPr>
          <w:rFonts w:asciiTheme="minorHAnsi" w:hAnsiTheme="minorHAnsi"/>
          <w:sz w:val="20"/>
          <w:szCs w:val="20"/>
        </w:rPr>
        <w:t xml:space="preserve"> Non-Challengeable Course List</w:t>
      </w:r>
    </w:p>
    <w:p w14:paraId="1097B6C9" w14:textId="0BB8B4FB" w:rsidR="00370EE2" w:rsidRDefault="00370EE2" w:rsidP="00370EE2">
      <w:pPr>
        <w:numPr>
          <w:ilvl w:val="0"/>
          <w:numId w:val="3"/>
        </w:numPr>
        <w:rPr>
          <w:rFonts w:asciiTheme="minorHAnsi" w:hAnsiTheme="minorHAnsi"/>
          <w:sz w:val="20"/>
          <w:szCs w:val="20"/>
        </w:rPr>
      </w:pPr>
      <w:r>
        <w:rPr>
          <w:rFonts w:asciiTheme="minorHAnsi" w:hAnsiTheme="minorHAnsi"/>
          <w:sz w:val="20"/>
          <w:szCs w:val="20"/>
        </w:rPr>
        <w:t xml:space="preserve">Dru presented two </w:t>
      </w:r>
      <w:r w:rsidR="000D3F34">
        <w:rPr>
          <w:rFonts w:asciiTheme="minorHAnsi" w:hAnsiTheme="minorHAnsi"/>
          <w:sz w:val="20"/>
          <w:szCs w:val="20"/>
        </w:rPr>
        <w:t xml:space="preserve">annually updated appendixes for the </w:t>
      </w:r>
      <w:r>
        <w:rPr>
          <w:rFonts w:asciiTheme="minorHAnsi" w:hAnsiTheme="minorHAnsi"/>
          <w:sz w:val="20"/>
          <w:szCs w:val="20"/>
        </w:rPr>
        <w:t xml:space="preserve">upcoming academic year.  </w:t>
      </w:r>
      <w:bookmarkStart w:id="6" w:name="_Hlk78533406"/>
    </w:p>
    <w:p w14:paraId="1268777A" w14:textId="0591E708" w:rsidR="00775F3C" w:rsidRDefault="000D3F34" w:rsidP="00775F3C">
      <w:pPr>
        <w:numPr>
          <w:ilvl w:val="0"/>
          <w:numId w:val="3"/>
        </w:numPr>
        <w:rPr>
          <w:rFonts w:asciiTheme="minorHAnsi" w:hAnsiTheme="minorHAnsi"/>
          <w:sz w:val="20"/>
          <w:szCs w:val="20"/>
        </w:rPr>
      </w:pPr>
      <w:r>
        <w:rPr>
          <w:rFonts w:asciiTheme="minorHAnsi" w:hAnsiTheme="minorHAnsi"/>
          <w:sz w:val="20"/>
          <w:szCs w:val="20"/>
        </w:rPr>
        <w:t xml:space="preserve">Both can be posted to the website.  Appendixes do not need to go to College Council.  </w:t>
      </w:r>
      <w:bookmarkEnd w:id="6"/>
    </w:p>
    <w:p w14:paraId="777A0C09" w14:textId="77777777" w:rsidR="00775F3C" w:rsidRDefault="00775F3C" w:rsidP="00370EE2">
      <w:pPr>
        <w:rPr>
          <w:rFonts w:asciiTheme="minorHAnsi" w:hAnsiTheme="minorHAnsi"/>
          <w:sz w:val="20"/>
          <w:szCs w:val="20"/>
        </w:rPr>
      </w:pPr>
      <w:r>
        <w:rPr>
          <w:rFonts w:asciiTheme="minorHAnsi" w:hAnsiTheme="minorHAnsi"/>
          <w:sz w:val="20"/>
          <w:szCs w:val="20"/>
        </w:rPr>
        <w:t>VI.</w:t>
      </w:r>
      <w:r>
        <w:rPr>
          <w:rFonts w:asciiTheme="minorHAnsi" w:hAnsiTheme="minorHAnsi"/>
          <w:sz w:val="20"/>
          <w:szCs w:val="20"/>
        </w:rPr>
        <w:tab/>
      </w:r>
      <w:r w:rsidR="00757825">
        <w:rPr>
          <w:rFonts w:asciiTheme="minorHAnsi" w:hAnsiTheme="minorHAnsi"/>
          <w:sz w:val="20"/>
          <w:szCs w:val="20"/>
        </w:rPr>
        <w:t>Next Meeting.</w:t>
      </w:r>
      <w:r w:rsidR="00757825">
        <w:rPr>
          <w:rFonts w:asciiTheme="minorHAnsi" w:hAnsiTheme="minorHAnsi"/>
          <w:sz w:val="20"/>
          <w:szCs w:val="20"/>
        </w:rPr>
        <w:tab/>
      </w:r>
    </w:p>
    <w:p w14:paraId="3491425B" w14:textId="77777777" w:rsidR="00552ED6" w:rsidRDefault="00775F3C" w:rsidP="00370EE2">
      <w:pPr>
        <w:rPr>
          <w:rFonts w:asciiTheme="minorHAnsi" w:hAnsiTheme="minorHAnsi"/>
          <w:sz w:val="20"/>
          <w:szCs w:val="20"/>
        </w:rPr>
      </w:pPr>
      <w:r>
        <w:rPr>
          <w:rFonts w:asciiTheme="minorHAnsi" w:hAnsiTheme="minorHAnsi"/>
          <w:sz w:val="20"/>
          <w:szCs w:val="20"/>
        </w:rPr>
        <w:tab/>
      </w:r>
      <w:r w:rsidR="00C75C1E">
        <w:rPr>
          <w:rFonts w:asciiTheme="minorHAnsi" w:hAnsiTheme="minorHAnsi"/>
          <w:sz w:val="20"/>
          <w:szCs w:val="20"/>
        </w:rPr>
        <w:t xml:space="preserve"> </w:t>
      </w:r>
      <w:r>
        <w:rPr>
          <w:rFonts w:asciiTheme="minorHAnsi" w:hAnsiTheme="minorHAnsi"/>
          <w:sz w:val="20"/>
          <w:szCs w:val="20"/>
        </w:rPr>
        <w:t>I.</w:t>
      </w:r>
      <w:r w:rsidRPr="00775F3C">
        <w:rPr>
          <w:rFonts w:asciiTheme="minorHAnsi" w:hAnsiTheme="minorHAnsi"/>
          <w:sz w:val="20"/>
          <w:szCs w:val="20"/>
        </w:rPr>
        <w:t xml:space="preserve"> </w:t>
      </w:r>
      <w:r>
        <w:rPr>
          <w:rFonts w:asciiTheme="minorHAnsi" w:hAnsiTheme="minorHAnsi"/>
          <w:sz w:val="20"/>
          <w:szCs w:val="20"/>
        </w:rPr>
        <w:tab/>
      </w:r>
      <w:r w:rsidR="00552ED6">
        <w:rPr>
          <w:rFonts w:asciiTheme="minorHAnsi" w:hAnsiTheme="minorHAnsi"/>
          <w:sz w:val="20"/>
          <w:szCs w:val="20"/>
        </w:rPr>
        <w:t xml:space="preserve">ISP 170 Textbook and Instructional Materials policy will go to College Council for first read. </w:t>
      </w:r>
    </w:p>
    <w:p w14:paraId="1DF248EE" w14:textId="529877B5" w:rsidR="00C75C1E" w:rsidRDefault="009F4EE6" w:rsidP="009F4EE6">
      <w:pPr>
        <w:ind w:firstLine="72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r>
      <w:r w:rsidR="00552ED6">
        <w:rPr>
          <w:rFonts w:asciiTheme="minorHAnsi" w:hAnsiTheme="minorHAnsi"/>
          <w:sz w:val="20"/>
          <w:szCs w:val="20"/>
        </w:rPr>
        <w:t>Continu</w:t>
      </w:r>
      <w:r w:rsidR="0034088D">
        <w:rPr>
          <w:rFonts w:asciiTheme="minorHAnsi" w:hAnsiTheme="minorHAnsi"/>
          <w:sz w:val="20"/>
          <w:szCs w:val="20"/>
        </w:rPr>
        <w:t xml:space="preserve">e </w:t>
      </w:r>
      <w:r w:rsidR="00552ED6">
        <w:rPr>
          <w:rFonts w:asciiTheme="minorHAnsi" w:hAnsiTheme="minorHAnsi"/>
          <w:sz w:val="20"/>
          <w:szCs w:val="20"/>
        </w:rPr>
        <w:t>work on the Study Away language.</w:t>
      </w:r>
    </w:p>
    <w:p w14:paraId="4FBAF223" w14:textId="479389CA" w:rsidR="00C929CE" w:rsidRDefault="00C929CE" w:rsidP="00C929CE">
      <w:pPr>
        <w:rPr>
          <w:rFonts w:asciiTheme="minorHAnsi" w:hAnsiTheme="minorHAnsi"/>
          <w:sz w:val="20"/>
          <w:szCs w:val="20"/>
        </w:rPr>
      </w:pPr>
      <w:r>
        <w:rPr>
          <w:rFonts w:asciiTheme="minorHAnsi" w:hAnsiTheme="minorHAnsi"/>
          <w:sz w:val="20"/>
          <w:szCs w:val="20"/>
        </w:rPr>
        <w:tab/>
        <w:t>III.</w:t>
      </w:r>
      <w:r>
        <w:rPr>
          <w:rFonts w:asciiTheme="minorHAnsi" w:hAnsiTheme="minorHAnsi"/>
          <w:sz w:val="20"/>
          <w:szCs w:val="20"/>
        </w:rPr>
        <w:tab/>
      </w:r>
      <w:r w:rsidR="0034088D">
        <w:rPr>
          <w:rFonts w:asciiTheme="minorHAnsi" w:hAnsiTheme="minorHAnsi"/>
          <w:sz w:val="20"/>
          <w:szCs w:val="20"/>
        </w:rPr>
        <w:t xml:space="preserve">Continue using the DEI Interim Framework to ISP 190 Academic Honesty.  </w:t>
      </w:r>
      <w:r w:rsidR="00C75C1E">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p>
    <w:p w14:paraId="052A8BA5" w14:textId="375866CB" w:rsidR="00C929CE" w:rsidRPr="0034088D" w:rsidRDefault="00C929CE" w:rsidP="0034088D">
      <w:pPr>
        <w:ind w:left="1440" w:hanging="720"/>
        <w:rPr>
          <w:rFonts w:asciiTheme="minorHAnsi" w:hAnsiTheme="minorHAnsi"/>
          <w:sz w:val="20"/>
          <w:szCs w:val="20"/>
        </w:rPr>
      </w:pPr>
      <w:r>
        <w:rPr>
          <w:rFonts w:asciiTheme="minorHAnsi" w:hAnsiTheme="minorHAnsi"/>
          <w:sz w:val="20"/>
          <w:szCs w:val="20"/>
        </w:rPr>
        <w:t>IV</w:t>
      </w:r>
      <w:r w:rsidR="00CC0CC7">
        <w:rPr>
          <w:rFonts w:asciiTheme="minorHAnsi" w:hAnsiTheme="minorHAnsi"/>
          <w:sz w:val="20"/>
          <w:szCs w:val="20"/>
        </w:rPr>
        <w:t>.</w:t>
      </w:r>
      <w:r w:rsidR="00CC0CC7">
        <w:rPr>
          <w:rFonts w:asciiTheme="minorHAnsi" w:hAnsiTheme="minorHAnsi"/>
          <w:sz w:val="20"/>
          <w:szCs w:val="20"/>
        </w:rPr>
        <w:tab/>
      </w:r>
      <w:r w:rsidR="0034088D">
        <w:rPr>
          <w:rFonts w:asciiTheme="minorHAnsi" w:hAnsiTheme="minorHAnsi"/>
          <w:sz w:val="20"/>
          <w:szCs w:val="20"/>
        </w:rPr>
        <w:t xml:space="preserve">Review the committee membership for 2021-22. </w:t>
      </w:r>
    </w:p>
    <w:sectPr w:rsidR="00C929CE" w:rsidRPr="0034088D" w:rsidSect="00075BA4">
      <w:head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7A41" w14:textId="77777777" w:rsidR="00CE72FF" w:rsidRDefault="00CE72FF" w:rsidP="00CE72FF">
      <w:r>
        <w:separator/>
      </w:r>
    </w:p>
  </w:endnote>
  <w:endnote w:type="continuationSeparator" w:id="0">
    <w:p w14:paraId="4722DDDA" w14:textId="77777777" w:rsidR="00CE72FF" w:rsidRDefault="00CE72FF" w:rsidP="00C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00E7C" w14:textId="77777777" w:rsidR="00CE72FF" w:rsidRDefault="00CE72FF" w:rsidP="00CE72FF">
      <w:r>
        <w:separator/>
      </w:r>
    </w:p>
  </w:footnote>
  <w:footnote w:type="continuationSeparator" w:id="0">
    <w:p w14:paraId="71FBC6B4" w14:textId="77777777" w:rsidR="00CE72FF" w:rsidRDefault="00CE72FF" w:rsidP="00CE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CB66" w14:textId="74C33077" w:rsidR="00CE72FF" w:rsidRDefault="00CE72F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3BF"/>
    <w:multiLevelType w:val="hybridMultilevel"/>
    <w:tmpl w:val="1F8CAB2E"/>
    <w:lvl w:ilvl="0" w:tplc="04090005">
      <w:start w:val="1"/>
      <w:numFmt w:val="bullet"/>
      <w:lvlText w:val=""/>
      <w:lvlJc w:val="left"/>
      <w:pPr>
        <w:ind w:left="2883" w:hanging="360"/>
      </w:pPr>
      <w:rPr>
        <w:rFonts w:ascii="Wingdings" w:hAnsi="Wingdings"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 w15:restartNumberingAfterBreak="0">
    <w:nsid w:val="10012346"/>
    <w:multiLevelType w:val="hybridMultilevel"/>
    <w:tmpl w:val="C0FE6D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A6034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5F563B"/>
    <w:multiLevelType w:val="hybridMultilevel"/>
    <w:tmpl w:val="15966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3034C2"/>
    <w:multiLevelType w:val="hybridMultilevel"/>
    <w:tmpl w:val="449C7520"/>
    <w:lvl w:ilvl="0" w:tplc="5342A5A6">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651A8"/>
    <w:multiLevelType w:val="hybridMultilevel"/>
    <w:tmpl w:val="A1ACB0D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E1180E"/>
    <w:multiLevelType w:val="hybridMultilevel"/>
    <w:tmpl w:val="0F64D13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F3811EB"/>
    <w:multiLevelType w:val="hybridMultilevel"/>
    <w:tmpl w:val="8E7C8C1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AB7DC0"/>
    <w:multiLevelType w:val="hybridMultilevel"/>
    <w:tmpl w:val="29AAA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2E05026"/>
    <w:multiLevelType w:val="hybridMultilevel"/>
    <w:tmpl w:val="FE78F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A5F5CF9"/>
    <w:multiLevelType w:val="multilevel"/>
    <w:tmpl w:val="1AB050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49759F4"/>
    <w:multiLevelType w:val="hybridMultilevel"/>
    <w:tmpl w:val="4D40F3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FF4738"/>
    <w:multiLevelType w:val="hybridMultilevel"/>
    <w:tmpl w:val="D52A58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7B6C0A"/>
    <w:multiLevelType w:val="hybridMultilevel"/>
    <w:tmpl w:val="91FC1DB6"/>
    <w:lvl w:ilvl="0" w:tplc="CA1AE48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374C5C"/>
    <w:multiLevelType w:val="hybridMultilevel"/>
    <w:tmpl w:val="5C8606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E2276E1"/>
    <w:multiLevelType w:val="hybridMultilevel"/>
    <w:tmpl w:val="E3EA4172"/>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580FA22">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1248C"/>
    <w:multiLevelType w:val="hybridMultilevel"/>
    <w:tmpl w:val="F4D2E0F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4"/>
  </w:num>
  <w:num w:numId="3">
    <w:abstractNumId w:val="3"/>
  </w:num>
  <w:num w:numId="4">
    <w:abstractNumId w:val="7"/>
  </w:num>
  <w:num w:numId="5">
    <w:abstractNumId w:val="8"/>
  </w:num>
  <w:num w:numId="6">
    <w:abstractNumId w:val="5"/>
  </w:num>
  <w:num w:numId="7">
    <w:abstractNumId w:val="12"/>
  </w:num>
  <w:num w:numId="8">
    <w:abstractNumId w:val="0"/>
  </w:num>
  <w:num w:numId="9">
    <w:abstractNumId w:val="9"/>
  </w:num>
  <w:num w:numId="10">
    <w:abstractNumId w:val="13"/>
  </w:num>
  <w:num w:numId="11">
    <w:abstractNumId w:val="1"/>
  </w:num>
  <w:num w:numId="12">
    <w:abstractNumId w:val="4"/>
  </w:num>
  <w:num w:numId="13">
    <w:abstractNumId w:val="16"/>
  </w:num>
  <w:num w:numId="14">
    <w:abstractNumId w:val="6"/>
  </w:num>
  <w:num w:numId="15">
    <w:abstractNumId w:val="11"/>
  </w:num>
  <w:num w:numId="16">
    <w:abstractNumId w:val="1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08"/>
    <w:rsid w:val="000007BE"/>
    <w:rsid w:val="000016E6"/>
    <w:rsid w:val="00001D63"/>
    <w:rsid w:val="000031BC"/>
    <w:rsid w:val="00004781"/>
    <w:rsid w:val="00004C55"/>
    <w:rsid w:val="00005029"/>
    <w:rsid w:val="0000626F"/>
    <w:rsid w:val="00006386"/>
    <w:rsid w:val="000065AE"/>
    <w:rsid w:val="00007919"/>
    <w:rsid w:val="0001070C"/>
    <w:rsid w:val="0001160B"/>
    <w:rsid w:val="00012B43"/>
    <w:rsid w:val="00013C55"/>
    <w:rsid w:val="00014231"/>
    <w:rsid w:val="00014713"/>
    <w:rsid w:val="00015123"/>
    <w:rsid w:val="000153F4"/>
    <w:rsid w:val="0001610D"/>
    <w:rsid w:val="000164B9"/>
    <w:rsid w:val="000165C9"/>
    <w:rsid w:val="00016A1F"/>
    <w:rsid w:val="00017046"/>
    <w:rsid w:val="000219E7"/>
    <w:rsid w:val="000221CA"/>
    <w:rsid w:val="00023784"/>
    <w:rsid w:val="0002431F"/>
    <w:rsid w:val="00025270"/>
    <w:rsid w:val="00030593"/>
    <w:rsid w:val="00031406"/>
    <w:rsid w:val="00034BF2"/>
    <w:rsid w:val="00037E44"/>
    <w:rsid w:val="000457D6"/>
    <w:rsid w:val="00045F3C"/>
    <w:rsid w:val="00046BE9"/>
    <w:rsid w:val="00047913"/>
    <w:rsid w:val="00050FB6"/>
    <w:rsid w:val="00051E45"/>
    <w:rsid w:val="00052A09"/>
    <w:rsid w:val="00052ED0"/>
    <w:rsid w:val="00053555"/>
    <w:rsid w:val="00054201"/>
    <w:rsid w:val="00054503"/>
    <w:rsid w:val="00055D9D"/>
    <w:rsid w:val="00056174"/>
    <w:rsid w:val="0005653D"/>
    <w:rsid w:val="00056557"/>
    <w:rsid w:val="00056B4D"/>
    <w:rsid w:val="00061812"/>
    <w:rsid w:val="00063351"/>
    <w:rsid w:val="000644D1"/>
    <w:rsid w:val="00064DC1"/>
    <w:rsid w:val="000655DC"/>
    <w:rsid w:val="00066257"/>
    <w:rsid w:val="000706FE"/>
    <w:rsid w:val="00070F59"/>
    <w:rsid w:val="000714A5"/>
    <w:rsid w:val="00075201"/>
    <w:rsid w:val="00075963"/>
    <w:rsid w:val="00075BA4"/>
    <w:rsid w:val="000769A2"/>
    <w:rsid w:val="00077142"/>
    <w:rsid w:val="00084128"/>
    <w:rsid w:val="000848C8"/>
    <w:rsid w:val="000852F6"/>
    <w:rsid w:val="000853DE"/>
    <w:rsid w:val="00086998"/>
    <w:rsid w:val="00086BD4"/>
    <w:rsid w:val="00087C71"/>
    <w:rsid w:val="000945BD"/>
    <w:rsid w:val="00096E7F"/>
    <w:rsid w:val="0009725C"/>
    <w:rsid w:val="00097C6E"/>
    <w:rsid w:val="000A0C75"/>
    <w:rsid w:val="000A12D2"/>
    <w:rsid w:val="000A252E"/>
    <w:rsid w:val="000A3542"/>
    <w:rsid w:val="000A3D45"/>
    <w:rsid w:val="000A63AB"/>
    <w:rsid w:val="000A6B49"/>
    <w:rsid w:val="000B1ECD"/>
    <w:rsid w:val="000B26A1"/>
    <w:rsid w:val="000B2EEA"/>
    <w:rsid w:val="000B4492"/>
    <w:rsid w:val="000B49F2"/>
    <w:rsid w:val="000B7FA9"/>
    <w:rsid w:val="000C13C5"/>
    <w:rsid w:val="000C51B0"/>
    <w:rsid w:val="000C6187"/>
    <w:rsid w:val="000C7500"/>
    <w:rsid w:val="000D0D9F"/>
    <w:rsid w:val="000D3204"/>
    <w:rsid w:val="000D3E7D"/>
    <w:rsid w:val="000D3F34"/>
    <w:rsid w:val="000D4D0C"/>
    <w:rsid w:val="000D6B7E"/>
    <w:rsid w:val="000D71FD"/>
    <w:rsid w:val="000E126F"/>
    <w:rsid w:val="000E2315"/>
    <w:rsid w:val="000E2CFC"/>
    <w:rsid w:val="000E42B5"/>
    <w:rsid w:val="000E4693"/>
    <w:rsid w:val="000E5435"/>
    <w:rsid w:val="000E5C48"/>
    <w:rsid w:val="000E6920"/>
    <w:rsid w:val="000E740B"/>
    <w:rsid w:val="000F0380"/>
    <w:rsid w:val="000F1F16"/>
    <w:rsid w:val="000F23A2"/>
    <w:rsid w:val="000F243E"/>
    <w:rsid w:val="000F2BF8"/>
    <w:rsid w:val="000F32D2"/>
    <w:rsid w:val="000F43D2"/>
    <w:rsid w:val="000F52FA"/>
    <w:rsid w:val="000F6090"/>
    <w:rsid w:val="000F6582"/>
    <w:rsid w:val="00101668"/>
    <w:rsid w:val="001026FD"/>
    <w:rsid w:val="0010270F"/>
    <w:rsid w:val="00103561"/>
    <w:rsid w:val="001035B2"/>
    <w:rsid w:val="001036F3"/>
    <w:rsid w:val="00103D38"/>
    <w:rsid w:val="001044AE"/>
    <w:rsid w:val="001051A4"/>
    <w:rsid w:val="00105D88"/>
    <w:rsid w:val="001063D6"/>
    <w:rsid w:val="00106AA2"/>
    <w:rsid w:val="00106B10"/>
    <w:rsid w:val="001078F0"/>
    <w:rsid w:val="0011070D"/>
    <w:rsid w:val="001112C1"/>
    <w:rsid w:val="00112D78"/>
    <w:rsid w:val="00113AA2"/>
    <w:rsid w:val="001152FA"/>
    <w:rsid w:val="00115525"/>
    <w:rsid w:val="001175E0"/>
    <w:rsid w:val="0012181C"/>
    <w:rsid w:val="00122750"/>
    <w:rsid w:val="00124990"/>
    <w:rsid w:val="00127433"/>
    <w:rsid w:val="001275B1"/>
    <w:rsid w:val="0012766F"/>
    <w:rsid w:val="001302B8"/>
    <w:rsid w:val="001306D5"/>
    <w:rsid w:val="00131118"/>
    <w:rsid w:val="001331F4"/>
    <w:rsid w:val="0013399B"/>
    <w:rsid w:val="00133A6C"/>
    <w:rsid w:val="001341ED"/>
    <w:rsid w:val="00134DA2"/>
    <w:rsid w:val="0013580B"/>
    <w:rsid w:val="00137109"/>
    <w:rsid w:val="00140E00"/>
    <w:rsid w:val="0014402B"/>
    <w:rsid w:val="00146E2C"/>
    <w:rsid w:val="001515A3"/>
    <w:rsid w:val="00153687"/>
    <w:rsid w:val="00153D92"/>
    <w:rsid w:val="00154438"/>
    <w:rsid w:val="0015455B"/>
    <w:rsid w:val="00154662"/>
    <w:rsid w:val="00156B05"/>
    <w:rsid w:val="00163AEC"/>
    <w:rsid w:val="00163B10"/>
    <w:rsid w:val="00164618"/>
    <w:rsid w:val="00165326"/>
    <w:rsid w:val="0016605B"/>
    <w:rsid w:val="00167130"/>
    <w:rsid w:val="001728ED"/>
    <w:rsid w:val="00173EED"/>
    <w:rsid w:val="00174353"/>
    <w:rsid w:val="00175458"/>
    <w:rsid w:val="00175489"/>
    <w:rsid w:val="001776DA"/>
    <w:rsid w:val="001825D5"/>
    <w:rsid w:val="00182C98"/>
    <w:rsid w:val="001845B0"/>
    <w:rsid w:val="001848F7"/>
    <w:rsid w:val="00184CBD"/>
    <w:rsid w:val="001870F7"/>
    <w:rsid w:val="001911F9"/>
    <w:rsid w:val="001919E2"/>
    <w:rsid w:val="00192C7D"/>
    <w:rsid w:val="00196007"/>
    <w:rsid w:val="00196A50"/>
    <w:rsid w:val="00197240"/>
    <w:rsid w:val="00197B62"/>
    <w:rsid w:val="001A1C40"/>
    <w:rsid w:val="001A4FFD"/>
    <w:rsid w:val="001A7330"/>
    <w:rsid w:val="001A7A8E"/>
    <w:rsid w:val="001B189C"/>
    <w:rsid w:val="001B1C61"/>
    <w:rsid w:val="001B1D1E"/>
    <w:rsid w:val="001B41F7"/>
    <w:rsid w:val="001B48C6"/>
    <w:rsid w:val="001B4C91"/>
    <w:rsid w:val="001B747D"/>
    <w:rsid w:val="001B7C13"/>
    <w:rsid w:val="001B7F36"/>
    <w:rsid w:val="001C1190"/>
    <w:rsid w:val="001C1BCC"/>
    <w:rsid w:val="001C67A3"/>
    <w:rsid w:val="001C7A92"/>
    <w:rsid w:val="001D19F2"/>
    <w:rsid w:val="001D2123"/>
    <w:rsid w:val="001D2481"/>
    <w:rsid w:val="001D38E5"/>
    <w:rsid w:val="001D4465"/>
    <w:rsid w:val="001D6B71"/>
    <w:rsid w:val="001D6C94"/>
    <w:rsid w:val="001D74D9"/>
    <w:rsid w:val="001E0806"/>
    <w:rsid w:val="001E14A0"/>
    <w:rsid w:val="001E34DB"/>
    <w:rsid w:val="001E59BB"/>
    <w:rsid w:val="001E61D8"/>
    <w:rsid w:val="001F01A9"/>
    <w:rsid w:val="001F1D7D"/>
    <w:rsid w:val="001F6001"/>
    <w:rsid w:val="001F6FCA"/>
    <w:rsid w:val="002003C6"/>
    <w:rsid w:val="00201596"/>
    <w:rsid w:val="00203283"/>
    <w:rsid w:val="002034B5"/>
    <w:rsid w:val="002047AA"/>
    <w:rsid w:val="00204DA4"/>
    <w:rsid w:val="00205800"/>
    <w:rsid w:val="00207B25"/>
    <w:rsid w:val="00210E9B"/>
    <w:rsid w:val="00211DA9"/>
    <w:rsid w:val="00212E32"/>
    <w:rsid w:val="00216E76"/>
    <w:rsid w:val="00217E23"/>
    <w:rsid w:val="00221486"/>
    <w:rsid w:val="002240A5"/>
    <w:rsid w:val="002244B5"/>
    <w:rsid w:val="00224F2A"/>
    <w:rsid w:val="00226691"/>
    <w:rsid w:val="00226B81"/>
    <w:rsid w:val="002276B6"/>
    <w:rsid w:val="00230B73"/>
    <w:rsid w:val="00231035"/>
    <w:rsid w:val="0023187D"/>
    <w:rsid w:val="0023280F"/>
    <w:rsid w:val="00233E69"/>
    <w:rsid w:val="002343F3"/>
    <w:rsid w:val="00234F6F"/>
    <w:rsid w:val="00235353"/>
    <w:rsid w:val="00240C43"/>
    <w:rsid w:val="00241AE8"/>
    <w:rsid w:val="00241E7D"/>
    <w:rsid w:val="00245AF7"/>
    <w:rsid w:val="00245B12"/>
    <w:rsid w:val="00246B11"/>
    <w:rsid w:val="00246FDB"/>
    <w:rsid w:val="0025076F"/>
    <w:rsid w:val="00251BC2"/>
    <w:rsid w:val="00256D9B"/>
    <w:rsid w:val="00257156"/>
    <w:rsid w:val="00261AC6"/>
    <w:rsid w:val="0026405A"/>
    <w:rsid w:val="00264FD9"/>
    <w:rsid w:val="00265ED9"/>
    <w:rsid w:val="00266A7A"/>
    <w:rsid w:val="0027077F"/>
    <w:rsid w:val="00271AD5"/>
    <w:rsid w:val="00271B13"/>
    <w:rsid w:val="00271EB8"/>
    <w:rsid w:val="00272892"/>
    <w:rsid w:val="00272ABE"/>
    <w:rsid w:val="00272F9E"/>
    <w:rsid w:val="002732C9"/>
    <w:rsid w:val="00273DAC"/>
    <w:rsid w:val="0027463F"/>
    <w:rsid w:val="00277D5F"/>
    <w:rsid w:val="00280013"/>
    <w:rsid w:val="00281D0E"/>
    <w:rsid w:val="00282214"/>
    <w:rsid w:val="002823CA"/>
    <w:rsid w:val="00282C88"/>
    <w:rsid w:val="002848BC"/>
    <w:rsid w:val="00284E2B"/>
    <w:rsid w:val="00287914"/>
    <w:rsid w:val="00287A97"/>
    <w:rsid w:val="00290B4D"/>
    <w:rsid w:val="00291165"/>
    <w:rsid w:val="00291E4E"/>
    <w:rsid w:val="00293758"/>
    <w:rsid w:val="00294BDB"/>
    <w:rsid w:val="00297500"/>
    <w:rsid w:val="002A12BD"/>
    <w:rsid w:val="002A245D"/>
    <w:rsid w:val="002A3201"/>
    <w:rsid w:val="002A3E22"/>
    <w:rsid w:val="002A4033"/>
    <w:rsid w:val="002A4330"/>
    <w:rsid w:val="002A4491"/>
    <w:rsid w:val="002A789C"/>
    <w:rsid w:val="002B05B3"/>
    <w:rsid w:val="002B07BE"/>
    <w:rsid w:val="002B1277"/>
    <w:rsid w:val="002B14A7"/>
    <w:rsid w:val="002B153B"/>
    <w:rsid w:val="002B1740"/>
    <w:rsid w:val="002B17DF"/>
    <w:rsid w:val="002B23A9"/>
    <w:rsid w:val="002B50CA"/>
    <w:rsid w:val="002B57C5"/>
    <w:rsid w:val="002B5A90"/>
    <w:rsid w:val="002B617C"/>
    <w:rsid w:val="002B724A"/>
    <w:rsid w:val="002C0084"/>
    <w:rsid w:val="002C04D2"/>
    <w:rsid w:val="002C16DB"/>
    <w:rsid w:val="002C3E33"/>
    <w:rsid w:val="002C4703"/>
    <w:rsid w:val="002C5071"/>
    <w:rsid w:val="002C6278"/>
    <w:rsid w:val="002C6A03"/>
    <w:rsid w:val="002C72BE"/>
    <w:rsid w:val="002D0479"/>
    <w:rsid w:val="002E0C11"/>
    <w:rsid w:val="002E325E"/>
    <w:rsid w:val="002E3D5E"/>
    <w:rsid w:val="002E5313"/>
    <w:rsid w:val="002E6D16"/>
    <w:rsid w:val="00300541"/>
    <w:rsid w:val="00300BF7"/>
    <w:rsid w:val="00300F46"/>
    <w:rsid w:val="00302020"/>
    <w:rsid w:val="00302251"/>
    <w:rsid w:val="00304367"/>
    <w:rsid w:val="00306BE4"/>
    <w:rsid w:val="00310460"/>
    <w:rsid w:val="003112F9"/>
    <w:rsid w:val="00314E1A"/>
    <w:rsid w:val="00315B3A"/>
    <w:rsid w:val="00315FBC"/>
    <w:rsid w:val="00316DE9"/>
    <w:rsid w:val="003236E6"/>
    <w:rsid w:val="003239BA"/>
    <w:rsid w:val="00326C39"/>
    <w:rsid w:val="00327D55"/>
    <w:rsid w:val="003308C8"/>
    <w:rsid w:val="00331C8F"/>
    <w:rsid w:val="00332875"/>
    <w:rsid w:val="00335479"/>
    <w:rsid w:val="003370D7"/>
    <w:rsid w:val="00337D43"/>
    <w:rsid w:val="00337EBF"/>
    <w:rsid w:val="0034088D"/>
    <w:rsid w:val="00340A6B"/>
    <w:rsid w:val="00341B77"/>
    <w:rsid w:val="003441EF"/>
    <w:rsid w:val="003464B9"/>
    <w:rsid w:val="0034795E"/>
    <w:rsid w:val="00351853"/>
    <w:rsid w:val="00355F0E"/>
    <w:rsid w:val="00356C44"/>
    <w:rsid w:val="003576E0"/>
    <w:rsid w:val="00357D40"/>
    <w:rsid w:val="00362188"/>
    <w:rsid w:val="003627AF"/>
    <w:rsid w:val="00362AFF"/>
    <w:rsid w:val="00362FCE"/>
    <w:rsid w:val="0036535A"/>
    <w:rsid w:val="003654C3"/>
    <w:rsid w:val="00365787"/>
    <w:rsid w:val="003659AB"/>
    <w:rsid w:val="00365A8C"/>
    <w:rsid w:val="00366151"/>
    <w:rsid w:val="00366B7A"/>
    <w:rsid w:val="00370EE2"/>
    <w:rsid w:val="00373F52"/>
    <w:rsid w:val="00377711"/>
    <w:rsid w:val="003811DD"/>
    <w:rsid w:val="00381E29"/>
    <w:rsid w:val="00382080"/>
    <w:rsid w:val="00386071"/>
    <w:rsid w:val="003906EC"/>
    <w:rsid w:val="0039138D"/>
    <w:rsid w:val="00391773"/>
    <w:rsid w:val="003924FA"/>
    <w:rsid w:val="003936DA"/>
    <w:rsid w:val="00393BE0"/>
    <w:rsid w:val="00394ADE"/>
    <w:rsid w:val="00394B05"/>
    <w:rsid w:val="003959BA"/>
    <w:rsid w:val="00395E92"/>
    <w:rsid w:val="00396392"/>
    <w:rsid w:val="00396983"/>
    <w:rsid w:val="00396B32"/>
    <w:rsid w:val="00396F11"/>
    <w:rsid w:val="00397582"/>
    <w:rsid w:val="003A386F"/>
    <w:rsid w:val="003A7686"/>
    <w:rsid w:val="003B030E"/>
    <w:rsid w:val="003B08FA"/>
    <w:rsid w:val="003B11F7"/>
    <w:rsid w:val="003B3B8E"/>
    <w:rsid w:val="003C027A"/>
    <w:rsid w:val="003C0D43"/>
    <w:rsid w:val="003C2EC8"/>
    <w:rsid w:val="003C3137"/>
    <w:rsid w:val="003C5F55"/>
    <w:rsid w:val="003C7C57"/>
    <w:rsid w:val="003C7FA1"/>
    <w:rsid w:val="003C7FDE"/>
    <w:rsid w:val="003D0530"/>
    <w:rsid w:val="003D065A"/>
    <w:rsid w:val="003D19E3"/>
    <w:rsid w:val="003D21A9"/>
    <w:rsid w:val="003D5416"/>
    <w:rsid w:val="003D5958"/>
    <w:rsid w:val="003D6ED8"/>
    <w:rsid w:val="003D75C8"/>
    <w:rsid w:val="003D7DB4"/>
    <w:rsid w:val="003E0470"/>
    <w:rsid w:val="003E11B6"/>
    <w:rsid w:val="003E287A"/>
    <w:rsid w:val="003E4C8D"/>
    <w:rsid w:val="003E520D"/>
    <w:rsid w:val="003E533E"/>
    <w:rsid w:val="003E5BD0"/>
    <w:rsid w:val="003F1A54"/>
    <w:rsid w:val="003F20C5"/>
    <w:rsid w:val="003F236A"/>
    <w:rsid w:val="003F2C44"/>
    <w:rsid w:val="003F37E5"/>
    <w:rsid w:val="003F5D12"/>
    <w:rsid w:val="003F6353"/>
    <w:rsid w:val="003F6859"/>
    <w:rsid w:val="003F7E44"/>
    <w:rsid w:val="004011F2"/>
    <w:rsid w:val="0040134A"/>
    <w:rsid w:val="00402786"/>
    <w:rsid w:val="00402C31"/>
    <w:rsid w:val="004038D8"/>
    <w:rsid w:val="00405C66"/>
    <w:rsid w:val="00406036"/>
    <w:rsid w:val="00407DD2"/>
    <w:rsid w:val="0041158F"/>
    <w:rsid w:val="0041253E"/>
    <w:rsid w:val="004128A2"/>
    <w:rsid w:val="004141E1"/>
    <w:rsid w:val="004159F7"/>
    <w:rsid w:val="00420981"/>
    <w:rsid w:val="0042166C"/>
    <w:rsid w:val="00421A1D"/>
    <w:rsid w:val="0042246D"/>
    <w:rsid w:val="00422FD6"/>
    <w:rsid w:val="00423811"/>
    <w:rsid w:val="00424156"/>
    <w:rsid w:val="004244EB"/>
    <w:rsid w:val="004244F7"/>
    <w:rsid w:val="00426AF7"/>
    <w:rsid w:val="00427E30"/>
    <w:rsid w:val="00434760"/>
    <w:rsid w:val="00437C5F"/>
    <w:rsid w:val="00437D44"/>
    <w:rsid w:val="004400AD"/>
    <w:rsid w:val="004413C8"/>
    <w:rsid w:val="00441B2C"/>
    <w:rsid w:val="00441E3C"/>
    <w:rsid w:val="00441FA3"/>
    <w:rsid w:val="00442EFB"/>
    <w:rsid w:val="00443081"/>
    <w:rsid w:val="00443202"/>
    <w:rsid w:val="0044471C"/>
    <w:rsid w:val="00445031"/>
    <w:rsid w:val="00447465"/>
    <w:rsid w:val="00450A1F"/>
    <w:rsid w:val="00453396"/>
    <w:rsid w:val="0045343B"/>
    <w:rsid w:val="00453CE8"/>
    <w:rsid w:val="00456C9F"/>
    <w:rsid w:val="00460D2C"/>
    <w:rsid w:val="0046150C"/>
    <w:rsid w:val="00461D02"/>
    <w:rsid w:val="00461FD1"/>
    <w:rsid w:val="00462407"/>
    <w:rsid w:val="0046369D"/>
    <w:rsid w:val="00463EDD"/>
    <w:rsid w:val="00464D43"/>
    <w:rsid w:val="00465507"/>
    <w:rsid w:val="00465CD8"/>
    <w:rsid w:val="004669F1"/>
    <w:rsid w:val="00466D45"/>
    <w:rsid w:val="004673B5"/>
    <w:rsid w:val="004679F2"/>
    <w:rsid w:val="00467EDF"/>
    <w:rsid w:val="00470DDF"/>
    <w:rsid w:val="00471B7F"/>
    <w:rsid w:val="00471CDA"/>
    <w:rsid w:val="00472BD6"/>
    <w:rsid w:val="00474105"/>
    <w:rsid w:val="00474418"/>
    <w:rsid w:val="00474689"/>
    <w:rsid w:val="0047485F"/>
    <w:rsid w:val="00475BA5"/>
    <w:rsid w:val="004803C7"/>
    <w:rsid w:val="00482B20"/>
    <w:rsid w:val="004847C4"/>
    <w:rsid w:val="00485D69"/>
    <w:rsid w:val="00486965"/>
    <w:rsid w:val="00487055"/>
    <w:rsid w:val="004902E6"/>
    <w:rsid w:val="00490CD4"/>
    <w:rsid w:val="00495EA3"/>
    <w:rsid w:val="004A07C3"/>
    <w:rsid w:val="004A2F26"/>
    <w:rsid w:val="004A4F25"/>
    <w:rsid w:val="004A68EA"/>
    <w:rsid w:val="004A7531"/>
    <w:rsid w:val="004A7CF1"/>
    <w:rsid w:val="004B01E8"/>
    <w:rsid w:val="004B0F4C"/>
    <w:rsid w:val="004B1BCD"/>
    <w:rsid w:val="004B27ED"/>
    <w:rsid w:val="004B2858"/>
    <w:rsid w:val="004B29E0"/>
    <w:rsid w:val="004B3ED7"/>
    <w:rsid w:val="004B5946"/>
    <w:rsid w:val="004B6128"/>
    <w:rsid w:val="004C0105"/>
    <w:rsid w:val="004C0989"/>
    <w:rsid w:val="004C13E6"/>
    <w:rsid w:val="004C41C9"/>
    <w:rsid w:val="004C4CCB"/>
    <w:rsid w:val="004C5B99"/>
    <w:rsid w:val="004C6484"/>
    <w:rsid w:val="004D0124"/>
    <w:rsid w:val="004D0972"/>
    <w:rsid w:val="004D0AD2"/>
    <w:rsid w:val="004D0C8D"/>
    <w:rsid w:val="004D2638"/>
    <w:rsid w:val="004D3E7F"/>
    <w:rsid w:val="004D5AB3"/>
    <w:rsid w:val="004E0046"/>
    <w:rsid w:val="004E099E"/>
    <w:rsid w:val="004E3E4C"/>
    <w:rsid w:val="004E4FA9"/>
    <w:rsid w:val="004E64BA"/>
    <w:rsid w:val="004E660C"/>
    <w:rsid w:val="004E7423"/>
    <w:rsid w:val="004F1578"/>
    <w:rsid w:val="004F1CFC"/>
    <w:rsid w:val="004F1D06"/>
    <w:rsid w:val="004F3368"/>
    <w:rsid w:val="004F4312"/>
    <w:rsid w:val="004F45A1"/>
    <w:rsid w:val="004F4D3E"/>
    <w:rsid w:val="0050062F"/>
    <w:rsid w:val="00500A43"/>
    <w:rsid w:val="005020DD"/>
    <w:rsid w:val="00502740"/>
    <w:rsid w:val="005048DF"/>
    <w:rsid w:val="00506052"/>
    <w:rsid w:val="00507205"/>
    <w:rsid w:val="0050741F"/>
    <w:rsid w:val="005101FE"/>
    <w:rsid w:val="00511232"/>
    <w:rsid w:val="005116E8"/>
    <w:rsid w:val="00511A04"/>
    <w:rsid w:val="00512E51"/>
    <w:rsid w:val="00512EB7"/>
    <w:rsid w:val="00512F90"/>
    <w:rsid w:val="00513028"/>
    <w:rsid w:val="00513973"/>
    <w:rsid w:val="00513E58"/>
    <w:rsid w:val="00515BB6"/>
    <w:rsid w:val="00516B7F"/>
    <w:rsid w:val="00522320"/>
    <w:rsid w:val="005227E3"/>
    <w:rsid w:val="00522C5C"/>
    <w:rsid w:val="00523000"/>
    <w:rsid w:val="00523009"/>
    <w:rsid w:val="00523CAB"/>
    <w:rsid w:val="00524BB6"/>
    <w:rsid w:val="00527522"/>
    <w:rsid w:val="005276D4"/>
    <w:rsid w:val="005309BF"/>
    <w:rsid w:val="00531FA9"/>
    <w:rsid w:val="00532C3C"/>
    <w:rsid w:val="00532CCF"/>
    <w:rsid w:val="0053329A"/>
    <w:rsid w:val="00533B87"/>
    <w:rsid w:val="0053515E"/>
    <w:rsid w:val="00537ABA"/>
    <w:rsid w:val="005406F8"/>
    <w:rsid w:val="00540A00"/>
    <w:rsid w:val="005416C9"/>
    <w:rsid w:val="00541A6C"/>
    <w:rsid w:val="00543DC1"/>
    <w:rsid w:val="005450C9"/>
    <w:rsid w:val="00545EF3"/>
    <w:rsid w:val="00547802"/>
    <w:rsid w:val="00550926"/>
    <w:rsid w:val="00551D7D"/>
    <w:rsid w:val="005529CC"/>
    <w:rsid w:val="00552ED6"/>
    <w:rsid w:val="005556C6"/>
    <w:rsid w:val="00560591"/>
    <w:rsid w:val="005625E6"/>
    <w:rsid w:val="00563977"/>
    <w:rsid w:val="00564570"/>
    <w:rsid w:val="00565042"/>
    <w:rsid w:val="00566093"/>
    <w:rsid w:val="00572E51"/>
    <w:rsid w:val="00573CB5"/>
    <w:rsid w:val="0057518C"/>
    <w:rsid w:val="0057757B"/>
    <w:rsid w:val="00580C4C"/>
    <w:rsid w:val="005839B9"/>
    <w:rsid w:val="00585544"/>
    <w:rsid w:val="0059076C"/>
    <w:rsid w:val="00592C7C"/>
    <w:rsid w:val="00592F64"/>
    <w:rsid w:val="00593952"/>
    <w:rsid w:val="00594F0C"/>
    <w:rsid w:val="005959C2"/>
    <w:rsid w:val="00595C90"/>
    <w:rsid w:val="005972E5"/>
    <w:rsid w:val="005A00BF"/>
    <w:rsid w:val="005A1C32"/>
    <w:rsid w:val="005A2B87"/>
    <w:rsid w:val="005A56E7"/>
    <w:rsid w:val="005A79CA"/>
    <w:rsid w:val="005B0527"/>
    <w:rsid w:val="005B3F22"/>
    <w:rsid w:val="005B45B5"/>
    <w:rsid w:val="005B5AFA"/>
    <w:rsid w:val="005B5F83"/>
    <w:rsid w:val="005B6089"/>
    <w:rsid w:val="005B6135"/>
    <w:rsid w:val="005C0DC1"/>
    <w:rsid w:val="005C49D1"/>
    <w:rsid w:val="005C647C"/>
    <w:rsid w:val="005C6714"/>
    <w:rsid w:val="005D214F"/>
    <w:rsid w:val="005D40A6"/>
    <w:rsid w:val="005D49AC"/>
    <w:rsid w:val="005D4F1F"/>
    <w:rsid w:val="005D539E"/>
    <w:rsid w:val="005D69D3"/>
    <w:rsid w:val="005E10BE"/>
    <w:rsid w:val="005E1DC2"/>
    <w:rsid w:val="005E41AA"/>
    <w:rsid w:val="005E57B0"/>
    <w:rsid w:val="005E63AE"/>
    <w:rsid w:val="005E68B3"/>
    <w:rsid w:val="005E6F64"/>
    <w:rsid w:val="005E7C9C"/>
    <w:rsid w:val="005F14B9"/>
    <w:rsid w:val="005F165A"/>
    <w:rsid w:val="005F4492"/>
    <w:rsid w:val="005F4DA5"/>
    <w:rsid w:val="005F5E6C"/>
    <w:rsid w:val="005F616F"/>
    <w:rsid w:val="005F77C9"/>
    <w:rsid w:val="005F7D5D"/>
    <w:rsid w:val="00600419"/>
    <w:rsid w:val="00600963"/>
    <w:rsid w:val="00602AB2"/>
    <w:rsid w:val="0060304A"/>
    <w:rsid w:val="00604899"/>
    <w:rsid w:val="006048E8"/>
    <w:rsid w:val="00606235"/>
    <w:rsid w:val="00606371"/>
    <w:rsid w:val="00606CF3"/>
    <w:rsid w:val="00610586"/>
    <w:rsid w:val="00610A1B"/>
    <w:rsid w:val="00611F19"/>
    <w:rsid w:val="00612A05"/>
    <w:rsid w:val="006131B9"/>
    <w:rsid w:val="00613306"/>
    <w:rsid w:val="00616999"/>
    <w:rsid w:val="00620907"/>
    <w:rsid w:val="006223E4"/>
    <w:rsid w:val="00623142"/>
    <w:rsid w:val="0062591B"/>
    <w:rsid w:val="00625EC1"/>
    <w:rsid w:val="00626218"/>
    <w:rsid w:val="006266D2"/>
    <w:rsid w:val="00627C38"/>
    <w:rsid w:val="00632251"/>
    <w:rsid w:val="0063547D"/>
    <w:rsid w:val="00635CBB"/>
    <w:rsid w:val="00635CF7"/>
    <w:rsid w:val="00636A2C"/>
    <w:rsid w:val="006400D9"/>
    <w:rsid w:val="00640771"/>
    <w:rsid w:val="006408D2"/>
    <w:rsid w:val="00640CB9"/>
    <w:rsid w:val="00641EBE"/>
    <w:rsid w:val="00641F61"/>
    <w:rsid w:val="00642031"/>
    <w:rsid w:val="006428F6"/>
    <w:rsid w:val="006457BC"/>
    <w:rsid w:val="00645D38"/>
    <w:rsid w:val="006463EA"/>
    <w:rsid w:val="00647D3F"/>
    <w:rsid w:val="006502F0"/>
    <w:rsid w:val="00650B16"/>
    <w:rsid w:val="00650C5B"/>
    <w:rsid w:val="00651928"/>
    <w:rsid w:val="006524D1"/>
    <w:rsid w:val="00653DA2"/>
    <w:rsid w:val="00655F1F"/>
    <w:rsid w:val="006568E8"/>
    <w:rsid w:val="00656F50"/>
    <w:rsid w:val="00657023"/>
    <w:rsid w:val="006575E9"/>
    <w:rsid w:val="0066204F"/>
    <w:rsid w:val="00662B35"/>
    <w:rsid w:val="00663B54"/>
    <w:rsid w:val="00665956"/>
    <w:rsid w:val="006671B9"/>
    <w:rsid w:val="0066782B"/>
    <w:rsid w:val="00670D90"/>
    <w:rsid w:val="006710A0"/>
    <w:rsid w:val="00673C28"/>
    <w:rsid w:val="0067506B"/>
    <w:rsid w:val="0067537E"/>
    <w:rsid w:val="00677A18"/>
    <w:rsid w:val="0068131C"/>
    <w:rsid w:val="00682A13"/>
    <w:rsid w:val="00682B81"/>
    <w:rsid w:val="00683890"/>
    <w:rsid w:val="00683E70"/>
    <w:rsid w:val="006845E4"/>
    <w:rsid w:val="006848C5"/>
    <w:rsid w:val="0068552E"/>
    <w:rsid w:val="00685C0F"/>
    <w:rsid w:val="00687153"/>
    <w:rsid w:val="00690A33"/>
    <w:rsid w:val="006912FC"/>
    <w:rsid w:val="00691FEC"/>
    <w:rsid w:val="00694FD0"/>
    <w:rsid w:val="00695276"/>
    <w:rsid w:val="00697277"/>
    <w:rsid w:val="006975BF"/>
    <w:rsid w:val="006A196C"/>
    <w:rsid w:val="006A2E0B"/>
    <w:rsid w:val="006A3B0E"/>
    <w:rsid w:val="006A4F8F"/>
    <w:rsid w:val="006A59F0"/>
    <w:rsid w:val="006A62CD"/>
    <w:rsid w:val="006B01FF"/>
    <w:rsid w:val="006B0996"/>
    <w:rsid w:val="006B1398"/>
    <w:rsid w:val="006B198F"/>
    <w:rsid w:val="006B2460"/>
    <w:rsid w:val="006B32AB"/>
    <w:rsid w:val="006B3A2B"/>
    <w:rsid w:val="006B7769"/>
    <w:rsid w:val="006C0112"/>
    <w:rsid w:val="006C078F"/>
    <w:rsid w:val="006C2965"/>
    <w:rsid w:val="006C3301"/>
    <w:rsid w:val="006C3DE0"/>
    <w:rsid w:val="006C5C32"/>
    <w:rsid w:val="006C61AB"/>
    <w:rsid w:val="006C6962"/>
    <w:rsid w:val="006D1B4D"/>
    <w:rsid w:val="006D2B65"/>
    <w:rsid w:val="006D430C"/>
    <w:rsid w:val="006D5DEA"/>
    <w:rsid w:val="006D6012"/>
    <w:rsid w:val="006D6B8E"/>
    <w:rsid w:val="006E1499"/>
    <w:rsid w:val="006E1E9D"/>
    <w:rsid w:val="006E46E4"/>
    <w:rsid w:val="006E6E5F"/>
    <w:rsid w:val="006F00D9"/>
    <w:rsid w:val="006F10C7"/>
    <w:rsid w:val="006F1994"/>
    <w:rsid w:val="006F1C6B"/>
    <w:rsid w:val="006F2D85"/>
    <w:rsid w:val="006F308A"/>
    <w:rsid w:val="006F3C0C"/>
    <w:rsid w:val="006F40DC"/>
    <w:rsid w:val="006F4C9D"/>
    <w:rsid w:val="006F6617"/>
    <w:rsid w:val="006F745B"/>
    <w:rsid w:val="00700A95"/>
    <w:rsid w:val="0070148D"/>
    <w:rsid w:val="0070216C"/>
    <w:rsid w:val="007049FE"/>
    <w:rsid w:val="007055C3"/>
    <w:rsid w:val="00705CD3"/>
    <w:rsid w:val="00712A49"/>
    <w:rsid w:val="0071335E"/>
    <w:rsid w:val="00713A52"/>
    <w:rsid w:val="0071539E"/>
    <w:rsid w:val="00721664"/>
    <w:rsid w:val="00722A41"/>
    <w:rsid w:val="0072329D"/>
    <w:rsid w:val="0072365E"/>
    <w:rsid w:val="00723B7C"/>
    <w:rsid w:val="00724C3E"/>
    <w:rsid w:val="00725881"/>
    <w:rsid w:val="007258D2"/>
    <w:rsid w:val="0072629B"/>
    <w:rsid w:val="0072655F"/>
    <w:rsid w:val="00726AA0"/>
    <w:rsid w:val="00726F2F"/>
    <w:rsid w:val="007272A3"/>
    <w:rsid w:val="00731F76"/>
    <w:rsid w:val="00733CA6"/>
    <w:rsid w:val="00733E5D"/>
    <w:rsid w:val="007341E1"/>
    <w:rsid w:val="00735900"/>
    <w:rsid w:val="007373BF"/>
    <w:rsid w:val="007404C0"/>
    <w:rsid w:val="00740E08"/>
    <w:rsid w:val="0074258A"/>
    <w:rsid w:val="007443CC"/>
    <w:rsid w:val="00745A76"/>
    <w:rsid w:val="007460BB"/>
    <w:rsid w:val="0074706D"/>
    <w:rsid w:val="00747358"/>
    <w:rsid w:val="00750A35"/>
    <w:rsid w:val="007510B8"/>
    <w:rsid w:val="007511D1"/>
    <w:rsid w:val="0075125A"/>
    <w:rsid w:val="00752BF7"/>
    <w:rsid w:val="00753597"/>
    <w:rsid w:val="0075360E"/>
    <w:rsid w:val="007546A9"/>
    <w:rsid w:val="007554BC"/>
    <w:rsid w:val="007566E7"/>
    <w:rsid w:val="00757825"/>
    <w:rsid w:val="00760506"/>
    <w:rsid w:val="0076057A"/>
    <w:rsid w:val="00760F06"/>
    <w:rsid w:val="007644D5"/>
    <w:rsid w:val="007674FD"/>
    <w:rsid w:val="0077073E"/>
    <w:rsid w:val="0077375D"/>
    <w:rsid w:val="007739CB"/>
    <w:rsid w:val="007741D4"/>
    <w:rsid w:val="00775F3C"/>
    <w:rsid w:val="00776085"/>
    <w:rsid w:val="0078030A"/>
    <w:rsid w:val="00782118"/>
    <w:rsid w:val="00782342"/>
    <w:rsid w:val="00782D88"/>
    <w:rsid w:val="007831B0"/>
    <w:rsid w:val="00783839"/>
    <w:rsid w:val="00784DC3"/>
    <w:rsid w:val="007865A7"/>
    <w:rsid w:val="00787608"/>
    <w:rsid w:val="00787E6B"/>
    <w:rsid w:val="007904CB"/>
    <w:rsid w:val="00790818"/>
    <w:rsid w:val="00791310"/>
    <w:rsid w:val="00792C50"/>
    <w:rsid w:val="0079527B"/>
    <w:rsid w:val="00797341"/>
    <w:rsid w:val="007973D9"/>
    <w:rsid w:val="007A1645"/>
    <w:rsid w:val="007A385A"/>
    <w:rsid w:val="007A38C1"/>
    <w:rsid w:val="007A3AE9"/>
    <w:rsid w:val="007A4311"/>
    <w:rsid w:val="007A5B0D"/>
    <w:rsid w:val="007B1A5A"/>
    <w:rsid w:val="007B434D"/>
    <w:rsid w:val="007B4A0B"/>
    <w:rsid w:val="007B4B86"/>
    <w:rsid w:val="007B50AC"/>
    <w:rsid w:val="007B568A"/>
    <w:rsid w:val="007B5DB8"/>
    <w:rsid w:val="007B6715"/>
    <w:rsid w:val="007B6F3F"/>
    <w:rsid w:val="007C5A41"/>
    <w:rsid w:val="007C656F"/>
    <w:rsid w:val="007D2B56"/>
    <w:rsid w:val="007D2DFA"/>
    <w:rsid w:val="007D389D"/>
    <w:rsid w:val="007D4DD2"/>
    <w:rsid w:val="007D6ACA"/>
    <w:rsid w:val="007E0A13"/>
    <w:rsid w:val="007E1074"/>
    <w:rsid w:val="007E1764"/>
    <w:rsid w:val="007E2153"/>
    <w:rsid w:val="007E3568"/>
    <w:rsid w:val="007E6CD9"/>
    <w:rsid w:val="007E6ECB"/>
    <w:rsid w:val="007E7873"/>
    <w:rsid w:val="007F0AC7"/>
    <w:rsid w:val="007F0F00"/>
    <w:rsid w:val="007F1892"/>
    <w:rsid w:val="007F4AE0"/>
    <w:rsid w:val="007F6562"/>
    <w:rsid w:val="007F6D54"/>
    <w:rsid w:val="007F7C4D"/>
    <w:rsid w:val="007F7FC6"/>
    <w:rsid w:val="00800E32"/>
    <w:rsid w:val="00804117"/>
    <w:rsid w:val="00804AAC"/>
    <w:rsid w:val="00806A65"/>
    <w:rsid w:val="00806A9F"/>
    <w:rsid w:val="00811089"/>
    <w:rsid w:val="00812DE0"/>
    <w:rsid w:val="00813E5F"/>
    <w:rsid w:val="00814660"/>
    <w:rsid w:val="008148F3"/>
    <w:rsid w:val="008174BD"/>
    <w:rsid w:val="008179F0"/>
    <w:rsid w:val="008214A6"/>
    <w:rsid w:val="0082268E"/>
    <w:rsid w:val="00822C71"/>
    <w:rsid w:val="008233DF"/>
    <w:rsid w:val="00825018"/>
    <w:rsid w:val="00825674"/>
    <w:rsid w:val="008256A6"/>
    <w:rsid w:val="00826207"/>
    <w:rsid w:val="00831A58"/>
    <w:rsid w:val="00831E95"/>
    <w:rsid w:val="00831F3F"/>
    <w:rsid w:val="008341B3"/>
    <w:rsid w:val="0083650C"/>
    <w:rsid w:val="008377F7"/>
    <w:rsid w:val="0084702C"/>
    <w:rsid w:val="008471A1"/>
    <w:rsid w:val="008502AD"/>
    <w:rsid w:val="0085061F"/>
    <w:rsid w:val="00850F74"/>
    <w:rsid w:val="00851064"/>
    <w:rsid w:val="00855855"/>
    <w:rsid w:val="00857289"/>
    <w:rsid w:val="00860C73"/>
    <w:rsid w:val="008617F3"/>
    <w:rsid w:val="00861E4D"/>
    <w:rsid w:val="00862879"/>
    <w:rsid w:val="008632D8"/>
    <w:rsid w:val="008641B1"/>
    <w:rsid w:val="00864202"/>
    <w:rsid w:val="0086432F"/>
    <w:rsid w:val="0086434F"/>
    <w:rsid w:val="00864953"/>
    <w:rsid w:val="00864A3B"/>
    <w:rsid w:val="0086618B"/>
    <w:rsid w:val="008664DB"/>
    <w:rsid w:val="008678DD"/>
    <w:rsid w:val="00871877"/>
    <w:rsid w:val="00871C06"/>
    <w:rsid w:val="00871E18"/>
    <w:rsid w:val="008723D3"/>
    <w:rsid w:val="00872D7F"/>
    <w:rsid w:val="0087392A"/>
    <w:rsid w:val="00874816"/>
    <w:rsid w:val="0087631B"/>
    <w:rsid w:val="0087758F"/>
    <w:rsid w:val="00880038"/>
    <w:rsid w:val="00881104"/>
    <w:rsid w:val="008848EB"/>
    <w:rsid w:val="00884BDF"/>
    <w:rsid w:val="00884BE2"/>
    <w:rsid w:val="008857D5"/>
    <w:rsid w:val="00885CFA"/>
    <w:rsid w:val="00886516"/>
    <w:rsid w:val="00886E31"/>
    <w:rsid w:val="008900AA"/>
    <w:rsid w:val="00890D3B"/>
    <w:rsid w:val="00893535"/>
    <w:rsid w:val="00894379"/>
    <w:rsid w:val="00894648"/>
    <w:rsid w:val="00894FAF"/>
    <w:rsid w:val="008959C1"/>
    <w:rsid w:val="00895CBD"/>
    <w:rsid w:val="0089643D"/>
    <w:rsid w:val="008965EB"/>
    <w:rsid w:val="00896D0D"/>
    <w:rsid w:val="0089701D"/>
    <w:rsid w:val="008A085D"/>
    <w:rsid w:val="008A1520"/>
    <w:rsid w:val="008A19B5"/>
    <w:rsid w:val="008A2241"/>
    <w:rsid w:val="008A2896"/>
    <w:rsid w:val="008A2BBE"/>
    <w:rsid w:val="008A395E"/>
    <w:rsid w:val="008A53CE"/>
    <w:rsid w:val="008A577B"/>
    <w:rsid w:val="008A6403"/>
    <w:rsid w:val="008B031C"/>
    <w:rsid w:val="008B12EF"/>
    <w:rsid w:val="008B1BC0"/>
    <w:rsid w:val="008B296A"/>
    <w:rsid w:val="008B2DFB"/>
    <w:rsid w:val="008B3CAE"/>
    <w:rsid w:val="008B44E4"/>
    <w:rsid w:val="008B4EF0"/>
    <w:rsid w:val="008B53A4"/>
    <w:rsid w:val="008B56E4"/>
    <w:rsid w:val="008B5CCA"/>
    <w:rsid w:val="008B7C87"/>
    <w:rsid w:val="008C05F7"/>
    <w:rsid w:val="008C07C0"/>
    <w:rsid w:val="008C170D"/>
    <w:rsid w:val="008C2ECE"/>
    <w:rsid w:val="008C54F3"/>
    <w:rsid w:val="008C5FE8"/>
    <w:rsid w:val="008C6EA3"/>
    <w:rsid w:val="008C70C2"/>
    <w:rsid w:val="008D0CDE"/>
    <w:rsid w:val="008D1B66"/>
    <w:rsid w:val="008D2747"/>
    <w:rsid w:val="008D3A69"/>
    <w:rsid w:val="008D67BC"/>
    <w:rsid w:val="008D6CC2"/>
    <w:rsid w:val="008E2E14"/>
    <w:rsid w:val="008E5FB5"/>
    <w:rsid w:val="008E68BB"/>
    <w:rsid w:val="008E7200"/>
    <w:rsid w:val="008F089F"/>
    <w:rsid w:val="008F1EC1"/>
    <w:rsid w:val="008F288B"/>
    <w:rsid w:val="008F34BB"/>
    <w:rsid w:val="008F736B"/>
    <w:rsid w:val="008F755B"/>
    <w:rsid w:val="00900102"/>
    <w:rsid w:val="00903114"/>
    <w:rsid w:val="009048DF"/>
    <w:rsid w:val="00904DAB"/>
    <w:rsid w:val="009060BA"/>
    <w:rsid w:val="00906DDD"/>
    <w:rsid w:val="0090700E"/>
    <w:rsid w:val="00907BDB"/>
    <w:rsid w:val="00910CF4"/>
    <w:rsid w:val="00910DBE"/>
    <w:rsid w:val="00912B80"/>
    <w:rsid w:val="0091416C"/>
    <w:rsid w:val="0091515E"/>
    <w:rsid w:val="009164E3"/>
    <w:rsid w:val="0091707A"/>
    <w:rsid w:val="009170A6"/>
    <w:rsid w:val="00917128"/>
    <w:rsid w:val="00917D22"/>
    <w:rsid w:val="00917E53"/>
    <w:rsid w:val="00920601"/>
    <w:rsid w:val="0092139D"/>
    <w:rsid w:val="00921C9C"/>
    <w:rsid w:val="00923839"/>
    <w:rsid w:val="00925574"/>
    <w:rsid w:val="009310BD"/>
    <w:rsid w:val="009320BB"/>
    <w:rsid w:val="00934D27"/>
    <w:rsid w:val="00936902"/>
    <w:rsid w:val="009373F3"/>
    <w:rsid w:val="0094153A"/>
    <w:rsid w:val="009419A1"/>
    <w:rsid w:val="0094267E"/>
    <w:rsid w:val="00942D7C"/>
    <w:rsid w:val="009436FE"/>
    <w:rsid w:val="00943C72"/>
    <w:rsid w:val="00945046"/>
    <w:rsid w:val="00945BA1"/>
    <w:rsid w:val="00946961"/>
    <w:rsid w:val="00946EF2"/>
    <w:rsid w:val="00950D0F"/>
    <w:rsid w:val="0095259A"/>
    <w:rsid w:val="009525DE"/>
    <w:rsid w:val="00954D64"/>
    <w:rsid w:val="00956EC9"/>
    <w:rsid w:val="00957ECF"/>
    <w:rsid w:val="009604E8"/>
    <w:rsid w:val="00960B82"/>
    <w:rsid w:val="009618EA"/>
    <w:rsid w:val="0096208E"/>
    <w:rsid w:val="009630C9"/>
    <w:rsid w:val="0096463A"/>
    <w:rsid w:val="0097125F"/>
    <w:rsid w:val="00971528"/>
    <w:rsid w:val="00972842"/>
    <w:rsid w:val="00972AE6"/>
    <w:rsid w:val="00972DEB"/>
    <w:rsid w:val="0097386D"/>
    <w:rsid w:val="00976075"/>
    <w:rsid w:val="009761DF"/>
    <w:rsid w:val="00976F6B"/>
    <w:rsid w:val="0098024E"/>
    <w:rsid w:val="009809CD"/>
    <w:rsid w:val="0098259C"/>
    <w:rsid w:val="00983027"/>
    <w:rsid w:val="00983A33"/>
    <w:rsid w:val="00984231"/>
    <w:rsid w:val="00984A95"/>
    <w:rsid w:val="009902C7"/>
    <w:rsid w:val="00990D92"/>
    <w:rsid w:val="00991334"/>
    <w:rsid w:val="00991911"/>
    <w:rsid w:val="009929C6"/>
    <w:rsid w:val="00992E20"/>
    <w:rsid w:val="009971B6"/>
    <w:rsid w:val="009A17B2"/>
    <w:rsid w:val="009A2419"/>
    <w:rsid w:val="009A3711"/>
    <w:rsid w:val="009A5184"/>
    <w:rsid w:val="009A56E0"/>
    <w:rsid w:val="009A6ECF"/>
    <w:rsid w:val="009A6F2F"/>
    <w:rsid w:val="009A7F23"/>
    <w:rsid w:val="009A7FBD"/>
    <w:rsid w:val="009B0EF7"/>
    <w:rsid w:val="009B1016"/>
    <w:rsid w:val="009B162E"/>
    <w:rsid w:val="009B2D6D"/>
    <w:rsid w:val="009B2D6F"/>
    <w:rsid w:val="009B5C01"/>
    <w:rsid w:val="009C0D6C"/>
    <w:rsid w:val="009C33C6"/>
    <w:rsid w:val="009C389C"/>
    <w:rsid w:val="009C4BC2"/>
    <w:rsid w:val="009C5A84"/>
    <w:rsid w:val="009C72E6"/>
    <w:rsid w:val="009C72E7"/>
    <w:rsid w:val="009C7C51"/>
    <w:rsid w:val="009D0815"/>
    <w:rsid w:val="009D0CDA"/>
    <w:rsid w:val="009D1EC4"/>
    <w:rsid w:val="009D39FA"/>
    <w:rsid w:val="009D40D0"/>
    <w:rsid w:val="009D4635"/>
    <w:rsid w:val="009D4EB7"/>
    <w:rsid w:val="009D4ECB"/>
    <w:rsid w:val="009D7C6C"/>
    <w:rsid w:val="009E015F"/>
    <w:rsid w:val="009E2361"/>
    <w:rsid w:val="009E328E"/>
    <w:rsid w:val="009E38FC"/>
    <w:rsid w:val="009E6452"/>
    <w:rsid w:val="009E68AD"/>
    <w:rsid w:val="009E71A9"/>
    <w:rsid w:val="009E7993"/>
    <w:rsid w:val="009E7DB8"/>
    <w:rsid w:val="009F0B8D"/>
    <w:rsid w:val="009F16B6"/>
    <w:rsid w:val="009F363F"/>
    <w:rsid w:val="009F4551"/>
    <w:rsid w:val="009F4E2E"/>
    <w:rsid w:val="009F4EE6"/>
    <w:rsid w:val="009F6024"/>
    <w:rsid w:val="009F642C"/>
    <w:rsid w:val="009F6B9B"/>
    <w:rsid w:val="009F72B7"/>
    <w:rsid w:val="009F7A05"/>
    <w:rsid w:val="009F7D54"/>
    <w:rsid w:val="00A00162"/>
    <w:rsid w:val="00A01DD1"/>
    <w:rsid w:val="00A04F56"/>
    <w:rsid w:val="00A07EA5"/>
    <w:rsid w:val="00A10EE8"/>
    <w:rsid w:val="00A11211"/>
    <w:rsid w:val="00A126E0"/>
    <w:rsid w:val="00A13BBA"/>
    <w:rsid w:val="00A13E48"/>
    <w:rsid w:val="00A14D14"/>
    <w:rsid w:val="00A153CD"/>
    <w:rsid w:val="00A1622C"/>
    <w:rsid w:val="00A20536"/>
    <w:rsid w:val="00A23A24"/>
    <w:rsid w:val="00A24799"/>
    <w:rsid w:val="00A24E76"/>
    <w:rsid w:val="00A251B2"/>
    <w:rsid w:val="00A259A7"/>
    <w:rsid w:val="00A30FFE"/>
    <w:rsid w:val="00A31505"/>
    <w:rsid w:val="00A31D15"/>
    <w:rsid w:val="00A31FA2"/>
    <w:rsid w:val="00A32CCC"/>
    <w:rsid w:val="00A32D35"/>
    <w:rsid w:val="00A33C44"/>
    <w:rsid w:val="00A35614"/>
    <w:rsid w:val="00A36ACD"/>
    <w:rsid w:val="00A41CFA"/>
    <w:rsid w:val="00A43AF8"/>
    <w:rsid w:val="00A43B69"/>
    <w:rsid w:val="00A43F73"/>
    <w:rsid w:val="00A44C4F"/>
    <w:rsid w:val="00A45682"/>
    <w:rsid w:val="00A50529"/>
    <w:rsid w:val="00A50894"/>
    <w:rsid w:val="00A50E27"/>
    <w:rsid w:val="00A5155F"/>
    <w:rsid w:val="00A52DEC"/>
    <w:rsid w:val="00A52F56"/>
    <w:rsid w:val="00A53A75"/>
    <w:rsid w:val="00A53D68"/>
    <w:rsid w:val="00A5434E"/>
    <w:rsid w:val="00A5664A"/>
    <w:rsid w:val="00A56850"/>
    <w:rsid w:val="00A57A3F"/>
    <w:rsid w:val="00A60982"/>
    <w:rsid w:val="00A627F4"/>
    <w:rsid w:val="00A6349C"/>
    <w:rsid w:val="00A6515D"/>
    <w:rsid w:val="00A66CE6"/>
    <w:rsid w:val="00A6731A"/>
    <w:rsid w:val="00A6754D"/>
    <w:rsid w:val="00A723AF"/>
    <w:rsid w:val="00A72798"/>
    <w:rsid w:val="00A735A5"/>
    <w:rsid w:val="00A81831"/>
    <w:rsid w:val="00A825D9"/>
    <w:rsid w:val="00A8319C"/>
    <w:rsid w:val="00A848A9"/>
    <w:rsid w:val="00A87035"/>
    <w:rsid w:val="00A87F17"/>
    <w:rsid w:val="00A910AF"/>
    <w:rsid w:val="00A9309C"/>
    <w:rsid w:val="00A936B8"/>
    <w:rsid w:val="00A94915"/>
    <w:rsid w:val="00AA1C0A"/>
    <w:rsid w:val="00AA3CE4"/>
    <w:rsid w:val="00AA6312"/>
    <w:rsid w:val="00AA6C7E"/>
    <w:rsid w:val="00AB0747"/>
    <w:rsid w:val="00AB407A"/>
    <w:rsid w:val="00AB5084"/>
    <w:rsid w:val="00AB7997"/>
    <w:rsid w:val="00AC069D"/>
    <w:rsid w:val="00AC1B04"/>
    <w:rsid w:val="00AC1FBA"/>
    <w:rsid w:val="00AC25E4"/>
    <w:rsid w:val="00AC2B29"/>
    <w:rsid w:val="00AC2D1E"/>
    <w:rsid w:val="00AC506B"/>
    <w:rsid w:val="00AC6B10"/>
    <w:rsid w:val="00AC724E"/>
    <w:rsid w:val="00AD18A2"/>
    <w:rsid w:val="00AD21C3"/>
    <w:rsid w:val="00AD327B"/>
    <w:rsid w:val="00AD497A"/>
    <w:rsid w:val="00AD4FB0"/>
    <w:rsid w:val="00AD6E55"/>
    <w:rsid w:val="00AE1ED1"/>
    <w:rsid w:val="00AE1F4F"/>
    <w:rsid w:val="00AE33DB"/>
    <w:rsid w:val="00AE3CFA"/>
    <w:rsid w:val="00AE55BE"/>
    <w:rsid w:val="00AF0347"/>
    <w:rsid w:val="00AF0EEA"/>
    <w:rsid w:val="00AF2630"/>
    <w:rsid w:val="00AF2F31"/>
    <w:rsid w:val="00AF43E3"/>
    <w:rsid w:val="00AF6308"/>
    <w:rsid w:val="00B00731"/>
    <w:rsid w:val="00B01A84"/>
    <w:rsid w:val="00B01E72"/>
    <w:rsid w:val="00B052F3"/>
    <w:rsid w:val="00B060B2"/>
    <w:rsid w:val="00B06552"/>
    <w:rsid w:val="00B07B07"/>
    <w:rsid w:val="00B12F4C"/>
    <w:rsid w:val="00B13FF8"/>
    <w:rsid w:val="00B1743D"/>
    <w:rsid w:val="00B17F0C"/>
    <w:rsid w:val="00B21F12"/>
    <w:rsid w:val="00B22B85"/>
    <w:rsid w:val="00B237DA"/>
    <w:rsid w:val="00B23843"/>
    <w:rsid w:val="00B23ADE"/>
    <w:rsid w:val="00B25B37"/>
    <w:rsid w:val="00B25FE8"/>
    <w:rsid w:val="00B26593"/>
    <w:rsid w:val="00B26EBE"/>
    <w:rsid w:val="00B27543"/>
    <w:rsid w:val="00B309E7"/>
    <w:rsid w:val="00B337C8"/>
    <w:rsid w:val="00B34001"/>
    <w:rsid w:val="00B34D46"/>
    <w:rsid w:val="00B3674A"/>
    <w:rsid w:val="00B40C00"/>
    <w:rsid w:val="00B42410"/>
    <w:rsid w:val="00B42FA2"/>
    <w:rsid w:val="00B43535"/>
    <w:rsid w:val="00B44426"/>
    <w:rsid w:val="00B46688"/>
    <w:rsid w:val="00B51FD2"/>
    <w:rsid w:val="00B52805"/>
    <w:rsid w:val="00B547B9"/>
    <w:rsid w:val="00B56518"/>
    <w:rsid w:val="00B5700F"/>
    <w:rsid w:val="00B57CA8"/>
    <w:rsid w:val="00B6124C"/>
    <w:rsid w:val="00B64EBD"/>
    <w:rsid w:val="00B64F3F"/>
    <w:rsid w:val="00B6640B"/>
    <w:rsid w:val="00B66D19"/>
    <w:rsid w:val="00B67EC4"/>
    <w:rsid w:val="00B7027E"/>
    <w:rsid w:val="00B746A0"/>
    <w:rsid w:val="00B74FE8"/>
    <w:rsid w:val="00B82320"/>
    <w:rsid w:val="00B82848"/>
    <w:rsid w:val="00B833E1"/>
    <w:rsid w:val="00B84EF5"/>
    <w:rsid w:val="00B90FE5"/>
    <w:rsid w:val="00B920FE"/>
    <w:rsid w:val="00B9500D"/>
    <w:rsid w:val="00B95AA8"/>
    <w:rsid w:val="00BA0B8F"/>
    <w:rsid w:val="00BA15DA"/>
    <w:rsid w:val="00BA1AB5"/>
    <w:rsid w:val="00BA1E7D"/>
    <w:rsid w:val="00BA2087"/>
    <w:rsid w:val="00BA208B"/>
    <w:rsid w:val="00BA352E"/>
    <w:rsid w:val="00BA3B1F"/>
    <w:rsid w:val="00BA47E1"/>
    <w:rsid w:val="00BA5E09"/>
    <w:rsid w:val="00BA6C88"/>
    <w:rsid w:val="00BB12D7"/>
    <w:rsid w:val="00BB21E4"/>
    <w:rsid w:val="00BB4F8C"/>
    <w:rsid w:val="00BB5E9B"/>
    <w:rsid w:val="00BB72F6"/>
    <w:rsid w:val="00BC0AC1"/>
    <w:rsid w:val="00BC39B4"/>
    <w:rsid w:val="00BC4F33"/>
    <w:rsid w:val="00BC6783"/>
    <w:rsid w:val="00BC67FF"/>
    <w:rsid w:val="00BD1AE9"/>
    <w:rsid w:val="00BD21EB"/>
    <w:rsid w:val="00BD25F6"/>
    <w:rsid w:val="00BD2CE1"/>
    <w:rsid w:val="00BD459D"/>
    <w:rsid w:val="00BD46DA"/>
    <w:rsid w:val="00BD51A8"/>
    <w:rsid w:val="00BD5B6F"/>
    <w:rsid w:val="00BD5E27"/>
    <w:rsid w:val="00BE0372"/>
    <w:rsid w:val="00BE0F33"/>
    <w:rsid w:val="00BE1759"/>
    <w:rsid w:val="00BE255C"/>
    <w:rsid w:val="00BE34CF"/>
    <w:rsid w:val="00BE5AE1"/>
    <w:rsid w:val="00BE696A"/>
    <w:rsid w:val="00BF042C"/>
    <w:rsid w:val="00BF078A"/>
    <w:rsid w:val="00BF35D3"/>
    <w:rsid w:val="00BF4118"/>
    <w:rsid w:val="00BF428F"/>
    <w:rsid w:val="00BF5546"/>
    <w:rsid w:val="00BF6F4F"/>
    <w:rsid w:val="00C00B03"/>
    <w:rsid w:val="00C011EE"/>
    <w:rsid w:val="00C01830"/>
    <w:rsid w:val="00C021B0"/>
    <w:rsid w:val="00C0383D"/>
    <w:rsid w:val="00C03896"/>
    <w:rsid w:val="00C03C73"/>
    <w:rsid w:val="00C06A0D"/>
    <w:rsid w:val="00C11491"/>
    <w:rsid w:val="00C11EE7"/>
    <w:rsid w:val="00C12704"/>
    <w:rsid w:val="00C135BA"/>
    <w:rsid w:val="00C154E8"/>
    <w:rsid w:val="00C16024"/>
    <w:rsid w:val="00C17D61"/>
    <w:rsid w:val="00C21816"/>
    <w:rsid w:val="00C22237"/>
    <w:rsid w:val="00C23A6D"/>
    <w:rsid w:val="00C2701C"/>
    <w:rsid w:val="00C30B89"/>
    <w:rsid w:val="00C3379D"/>
    <w:rsid w:val="00C3386D"/>
    <w:rsid w:val="00C34C67"/>
    <w:rsid w:val="00C354B7"/>
    <w:rsid w:val="00C355DA"/>
    <w:rsid w:val="00C3625B"/>
    <w:rsid w:val="00C370FD"/>
    <w:rsid w:val="00C37A8F"/>
    <w:rsid w:val="00C4047B"/>
    <w:rsid w:val="00C4072B"/>
    <w:rsid w:val="00C47D0B"/>
    <w:rsid w:val="00C539C2"/>
    <w:rsid w:val="00C551A7"/>
    <w:rsid w:val="00C60399"/>
    <w:rsid w:val="00C61683"/>
    <w:rsid w:val="00C619CF"/>
    <w:rsid w:val="00C62409"/>
    <w:rsid w:val="00C62D6F"/>
    <w:rsid w:val="00C635A2"/>
    <w:rsid w:val="00C643F4"/>
    <w:rsid w:val="00C6786C"/>
    <w:rsid w:val="00C70646"/>
    <w:rsid w:val="00C71081"/>
    <w:rsid w:val="00C71245"/>
    <w:rsid w:val="00C71288"/>
    <w:rsid w:val="00C71DA5"/>
    <w:rsid w:val="00C728C0"/>
    <w:rsid w:val="00C75A96"/>
    <w:rsid w:val="00C75C1E"/>
    <w:rsid w:val="00C7678B"/>
    <w:rsid w:val="00C76C58"/>
    <w:rsid w:val="00C76C73"/>
    <w:rsid w:val="00C7754B"/>
    <w:rsid w:val="00C82CE1"/>
    <w:rsid w:val="00C834E9"/>
    <w:rsid w:val="00C8509A"/>
    <w:rsid w:val="00C915FA"/>
    <w:rsid w:val="00C918F8"/>
    <w:rsid w:val="00C929CE"/>
    <w:rsid w:val="00C929D7"/>
    <w:rsid w:val="00C934B5"/>
    <w:rsid w:val="00C9539C"/>
    <w:rsid w:val="00C95F59"/>
    <w:rsid w:val="00C960E1"/>
    <w:rsid w:val="00CA17DB"/>
    <w:rsid w:val="00CA470F"/>
    <w:rsid w:val="00CA57D7"/>
    <w:rsid w:val="00CA6E87"/>
    <w:rsid w:val="00CA784E"/>
    <w:rsid w:val="00CB1DDD"/>
    <w:rsid w:val="00CB20A4"/>
    <w:rsid w:val="00CB2A95"/>
    <w:rsid w:val="00CB3A57"/>
    <w:rsid w:val="00CB6E60"/>
    <w:rsid w:val="00CB75F7"/>
    <w:rsid w:val="00CC0CC7"/>
    <w:rsid w:val="00CC0E64"/>
    <w:rsid w:val="00CC1879"/>
    <w:rsid w:val="00CC1F2D"/>
    <w:rsid w:val="00CC34B0"/>
    <w:rsid w:val="00CC4D3A"/>
    <w:rsid w:val="00CC5F5E"/>
    <w:rsid w:val="00CC6417"/>
    <w:rsid w:val="00CC7E61"/>
    <w:rsid w:val="00CD132E"/>
    <w:rsid w:val="00CD384D"/>
    <w:rsid w:val="00CD4CAF"/>
    <w:rsid w:val="00CE1311"/>
    <w:rsid w:val="00CE58BA"/>
    <w:rsid w:val="00CE72FF"/>
    <w:rsid w:val="00CF03CA"/>
    <w:rsid w:val="00CF25F4"/>
    <w:rsid w:val="00CF32AE"/>
    <w:rsid w:val="00CF34C4"/>
    <w:rsid w:val="00D006F0"/>
    <w:rsid w:val="00D03099"/>
    <w:rsid w:val="00D03D2D"/>
    <w:rsid w:val="00D0420D"/>
    <w:rsid w:val="00D04469"/>
    <w:rsid w:val="00D054D8"/>
    <w:rsid w:val="00D07B16"/>
    <w:rsid w:val="00D10D0B"/>
    <w:rsid w:val="00D11505"/>
    <w:rsid w:val="00D12170"/>
    <w:rsid w:val="00D1285F"/>
    <w:rsid w:val="00D13C91"/>
    <w:rsid w:val="00D1437B"/>
    <w:rsid w:val="00D15AB5"/>
    <w:rsid w:val="00D175B4"/>
    <w:rsid w:val="00D2295B"/>
    <w:rsid w:val="00D23A03"/>
    <w:rsid w:val="00D24AB1"/>
    <w:rsid w:val="00D24D02"/>
    <w:rsid w:val="00D279E8"/>
    <w:rsid w:val="00D311AF"/>
    <w:rsid w:val="00D31214"/>
    <w:rsid w:val="00D31435"/>
    <w:rsid w:val="00D3171E"/>
    <w:rsid w:val="00D31878"/>
    <w:rsid w:val="00D31FBE"/>
    <w:rsid w:val="00D33794"/>
    <w:rsid w:val="00D356D5"/>
    <w:rsid w:val="00D35F97"/>
    <w:rsid w:val="00D37122"/>
    <w:rsid w:val="00D4034B"/>
    <w:rsid w:val="00D41B00"/>
    <w:rsid w:val="00D42730"/>
    <w:rsid w:val="00D44228"/>
    <w:rsid w:val="00D449AB"/>
    <w:rsid w:val="00D46E5B"/>
    <w:rsid w:val="00D478D6"/>
    <w:rsid w:val="00D47C09"/>
    <w:rsid w:val="00D47FA5"/>
    <w:rsid w:val="00D50F41"/>
    <w:rsid w:val="00D51902"/>
    <w:rsid w:val="00D53785"/>
    <w:rsid w:val="00D544BF"/>
    <w:rsid w:val="00D5562F"/>
    <w:rsid w:val="00D56037"/>
    <w:rsid w:val="00D56B32"/>
    <w:rsid w:val="00D57396"/>
    <w:rsid w:val="00D57640"/>
    <w:rsid w:val="00D60364"/>
    <w:rsid w:val="00D61D1B"/>
    <w:rsid w:val="00D6220A"/>
    <w:rsid w:val="00D6513D"/>
    <w:rsid w:val="00D706DB"/>
    <w:rsid w:val="00D709C5"/>
    <w:rsid w:val="00D71198"/>
    <w:rsid w:val="00D7154B"/>
    <w:rsid w:val="00D72EAA"/>
    <w:rsid w:val="00D76CE2"/>
    <w:rsid w:val="00D81BCA"/>
    <w:rsid w:val="00D82B34"/>
    <w:rsid w:val="00D84217"/>
    <w:rsid w:val="00D8520F"/>
    <w:rsid w:val="00D853CD"/>
    <w:rsid w:val="00D87617"/>
    <w:rsid w:val="00D9276C"/>
    <w:rsid w:val="00D92EB8"/>
    <w:rsid w:val="00D93AAC"/>
    <w:rsid w:val="00D95994"/>
    <w:rsid w:val="00D963A0"/>
    <w:rsid w:val="00D96AFC"/>
    <w:rsid w:val="00D96DE9"/>
    <w:rsid w:val="00D970F7"/>
    <w:rsid w:val="00D9735F"/>
    <w:rsid w:val="00D9795D"/>
    <w:rsid w:val="00DA20A9"/>
    <w:rsid w:val="00DA26C7"/>
    <w:rsid w:val="00DA4580"/>
    <w:rsid w:val="00DA4BD5"/>
    <w:rsid w:val="00DA566C"/>
    <w:rsid w:val="00DA70C5"/>
    <w:rsid w:val="00DA72CE"/>
    <w:rsid w:val="00DB15F4"/>
    <w:rsid w:val="00DB1B68"/>
    <w:rsid w:val="00DB2897"/>
    <w:rsid w:val="00DB2AEC"/>
    <w:rsid w:val="00DB4241"/>
    <w:rsid w:val="00DB48DD"/>
    <w:rsid w:val="00DB553F"/>
    <w:rsid w:val="00DB6BDA"/>
    <w:rsid w:val="00DB7248"/>
    <w:rsid w:val="00DB7539"/>
    <w:rsid w:val="00DB7722"/>
    <w:rsid w:val="00DC2606"/>
    <w:rsid w:val="00DC3B4C"/>
    <w:rsid w:val="00DC452C"/>
    <w:rsid w:val="00DC456A"/>
    <w:rsid w:val="00DC5FA3"/>
    <w:rsid w:val="00DD229E"/>
    <w:rsid w:val="00DD3750"/>
    <w:rsid w:val="00DD5F81"/>
    <w:rsid w:val="00DD6F12"/>
    <w:rsid w:val="00DD760C"/>
    <w:rsid w:val="00DD7F56"/>
    <w:rsid w:val="00DE1276"/>
    <w:rsid w:val="00DE291D"/>
    <w:rsid w:val="00DE5BA9"/>
    <w:rsid w:val="00DF12A5"/>
    <w:rsid w:val="00DF1331"/>
    <w:rsid w:val="00DF158B"/>
    <w:rsid w:val="00DF1F54"/>
    <w:rsid w:val="00DF32B2"/>
    <w:rsid w:val="00DF5031"/>
    <w:rsid w:val="00DF57D8"/>
    <w:rsid w:val="00DF64DA"/>
    <w:rsid w:val="00E01A74"/>
    <w:rsid w:val="00E03532"/>
    <w:rsid w:val="00E04520"/>
    <w:rsid w:val="00E05183"/>
    <w:rsid w:val="00E057F9"/>
    <w:rsid w:val="00E05A9E"/>
    <w:rsid w:val="00E078FB"/>
    <w:rsid w:val="00E1018A"/>
    <w:rsid w:val="00E11A51"/>
    <w:rsid w:val="00E11FA7"/>
    <w:rsid w:val="00E12ABA"/>
    <w:rsid w:val="00E1496C"/>
    <w:rsid w:val="00E16CAF"/>
    <w:rsid w:val="00E219F6"/>
    <w:rsid w:val="00E23F4E"/>
    <w:rsid w:val="00E24E1A"/>
    <w:rsid w:val="00E253A7"/>
    <w:rsid w:val="00E25B10"/>
    <w:rsid w:val="00E26197"/>
    <w:rsid w:val="00E266C9"/>
    <w:rsid w:val="00E26E57"/>
    <w:rsid w:val="00E26EB7"/>
    <w:rsid w:val="00E2762B"/>
    <w:rsid w:val="00E276D9"/>
    <w:rsid w:val="00E30B9C"/>
    <w:rsid w:val="00E30FFE"/>
    <w:rsid w:val="00E319CC"/>
    <w:rsid w:val="00E31FBA"/>
    <w:rsid w:val="00E35FFE"/>
    <w:rsid w:val="00E36EC4"/>
    <w:rsid w:val="00E41F01"/>
    <w:rsid w:val="00E42DF4"/>
    <w:rsid w:val="00E45C99"/>
    <w:rsid w:val="00E46A9B"/>
    <w:rsid w:val="00E47BE3"/>
    <w:rsid w:val="00E509EC"/>
    <w:rsid w:val="00E524ED"/>
    <w:rsid w:val="00E527B1"/>
    <w:rsid w:val="00E538A7"/>
    <w:rsid w:val="00E54C37"/>
    <w:rsid w:val="00E55432"/>
    <w:rsid w:val="00E60300"/>
    <w:rsid w:val="00E655C1"/>
    <w:rsid w:val="00E66D51"/>
    <w:rsid w:val="00E67105"/>
    <w:rsid w:val="00E71C00"/>
    <w:rsid w:val="00E7326F"/>
    <w:rsid w:val="00E7409A"/>
    <w:rsid w:val="00E74B36"/>
    <w:rsid w:val="00E74D3B"/>
    <w:rsid w:val="00E74F78"/>
    <w:rsid w:val="00E77A8F"/>
    <w:rsid w:val="00E801BE"/>
    <w:rsid w:val="00E82910"/>
    <w:rsid w:val="00E84355"/>
    <w:rsid w:val="00E85E55"/>
    <w:rsid w:val="00E876B0"/>
    <w:rsid w:val="00E87709"/>
    <w:rsid w:val="00E90C49"/>
    <w:rsid w:val="00E90DF9"/>
    <w:rsid w:val="00E913B8"/>
    <w:rsid w:val="00E92A4A"/>
    <w:rsid w:val="00E93366"/>
    <w:rsid w:val="00E94082"/>
    <w:rsid w:val="00E9424E"/>
    <w:rsid w:val="00E944B6"/>
    <w:rsid w:val="00E96E1D"/>
    <w:rsid w:val="00E97DB7"/>
    <w:rsid w:val="00E97F8F"/>
    <w:rsid w:val="00EA0879"/>
    <w:rsid w:val="00EA1339"/>
    <w:rsid w:val="00EA2768"/>
    <w:rsid w:val="00EA5FF3"/>
    <w:rsid w:val="00EB66BD"/>
    <w:rsid w:val="00EB7648"/>
    <w:rsid w:val="00EB7E32"/>
    <w:rsid w:val="00EC2C16"/>
    <w:rsid w:val="00EC2ECD"/>
    <w:rsid w:val="00EC30ED"/>
    <w:rsid w:val="00EC3655"/>
    <w:rsid w:val="00EC3FD2"/>
    <w:rsid w:val="00EC43EE"/>
    <w:rsid w:val="00EC61FA"/>
    <w:rsid w:val="00EC7F41"/>
    <w:rsid w:val="00ED1D30"/>
    <w:rsid w:val="00ED379C"/>
    <w:rsid w:val="00ED3EC3"/>
    <w:rsid w:val="00ED4493"/>
    <w:rsid w:val="00ED4497"/>
    <w:rsid w:val="00ED47DF"/>
    <w:rsid w:val="00ED591C"/>
    <w:rsid w:val="00ED6D1B"/>
    <w:rsid w:val="00ED7895"/>
    <w:rsid w:val="00EE1600"/>
    <w:rsid w:val="00EE3DF6"/>
    <w:rsid w:val="00EE7DA9"/>
    <w:rsid w:val="00EE7E62"/>
    <w:rsid w:val="00EF1E3F"/>
    <w:rsid w:val="00EF21E4"/>
    <w:rsid w:val="00EF27B2"/>
    <w:rsid w:val="00EF28A0"/>
    <w:rsid w:val="00EF3FD7"/>
    <w:rsid w:val="00EF4254"/>
    <w:rsid w:val="00EF42E3"/>
    <w:rsid w:val="00EF43A0"/>
    <w:rsid w:val="00EF5E9F"/>
    <w:rsid w:val="00EF6E02"/>
    <w:rsid w:val="00F00339"/>
    <w:rsid w:val="00F004D4"/>
    <w:rsid w:val="00F01B20"/>
    <w:rsid w:val="00F02581"/>
    <w:rsid w:val="00F02F2C"/>
    <w:rsid w:val="00F05462"/>
    <w:rsid w:val="00F05622"/>
    <w:rsid w:val="00F06011"/>
    <w:rsid w:val="00F109EB"/>
    <w:rsid w:val="00F1645F"/>
    <w:rsid w:val="00F17295"/>
    <w:rsid w:val="00F17A4E"/>
    <w:rsid w:val="00F2036C"/>
    <w:rsid w:val="00F226EA"/>
    <w:rsid w:val="00F238FA"/>
    <w:rsid w:val="00F23CF4"/>
    <w:rsid w:val="00F25E54"/>
    <w:rsid w:val="00F262E6"/>
    <w:rsid w:val="00F26A12"/>
    <w:rsid w:val="00F3195C"/>
    <w:rsid w:val="00F32D23"/>
    <w:rsid w:val="00F32D62"/>
    <w:rsid w:val="00F334B7"/>
    <w:rsid w:val="00F3380F"/>
    <w:rsid w:val="00F33823"/>
    <w:rsid w:val="00F33FF0"/>
    <w:rsid w:val="00F34458"/>
    <w:rsid w:val="00F36F20"/>
    <w:rsid w:val="00F40B24"/>
    <w:rsid w:val="00F4100A"/>
    <w:rsid w:val="00F41803"/>
    <w:rsid w:val="00F42390"/>
    <w:rsid w:val="00F44776"/>
    <w:rsid w:val="00F4534E"/>
    <w:rsid w:val="00F503E2"/>
    <w:rsid w:val="00F50CC3"/>
    <w:rsid w:val="00F526DE"/>
    <w:rsid w:val="00F55F89"/>
    <w:rsid w:val="00F56A05"/>
    <w:rsid w:val="00F56CA7"/>
    <w:rsid w:val="00F631E6"/>
    <w:rsid w:val="00F6450D"/>
    <w:rsid w:val="00F65977"/>
    <w:rsid w:val="00F65BAE"/>
    <w:rsid w:val="00F661FA"/>
    <w:rsid w:val="00F674C7"/>
    <w:rsid w:val="00F678A6"/>
    <w:rsid w:val="00F70997"/>
    <w:rsid w:val="00F72130"/>
    <w:rsid w:val="00F72B06"/>
    <w:rsid w:val="00F73631"/>
    <w:rsid w:val="00F7365C"/>
    <w:rsid w:val="00F75728"/>
    <w:rsid w:val="00F76FA4"/>
    <w:rsid w:val="00F8088F"/>
    <w:rsid w:val="00F83C11"/>
    <w:rsid w:val="00F855C7"/>
    <w:rsid w:val="00F864FA"/>
    <w:rsid w:val="00F86DF5"/>
    <w:rsid w:val="00F87900"/>
    <w:rsid w:val="00F91B1D"/>
    <w:rsid w:val="00F94DDF"/>
    <w:rsid w:val="00F969CD"/>
    <w:rsid w:val="00FA05BA"/>
    <w:rsid w:val="00FA0628"/>
    <w:rsid w:val="00FA0990"/>
    <w:rsid w:val="00FA0A2C"/>
    <w:rsid w:val="00FA106F"/>
    <w:rsid w:val="00FA7786"/>
    <w:rsid w:val="00FB0CA4"/>
    <w:rsid w:val="00FB0FC2"/>
    <w:rsid w:val="00FB1041"/>
    <w:rsid w:val="00FB1822"/>
    <w:rsid w:val="00FB2EE1"/>
    <w:rsid w:val="00FB34A6"/>
    <w:rsid w:val="00FB4792"/>
    <w:rsid w:val="00FB4D19"/>
    <w:rsid w:val="00FC020D"/>
    <w:rsid w:val="00FC092E"/>
    <w:rsid w:val="00FC0B20"/>
    <w:rsid w:val="00FC10E9"/>
    <w:rsid w:val="00FC283F"/>
    <w:rsid w:val="00FC35AD"/>
    <w:rsid w:val="00FC7033"/>
    <w:rsid w:val="00FC7B01"/>
    <w:rsid w:val="00FD0055"/>
    <w:rsid w:val="00FD0985"/>
    <w:rsid w:val="00FD26A5"/>
    <w:rsid w:val="00FD4C7D"/>
    <w:rsid w:val="00FD7C2D"/>
    <w:rsid w:val="00FE1802"/>
    <w:rsid w:val="00FE2A0B"/>
    <w:rsid w:val="00FE3197"/>
    <w:rsid w:val="00FE327F"/>
    <w:rsid w:val="00FE53CB"/>
    <w:rsid w:val="00FE65E2"/>
    <w:rsid w:val="00FE7A40"/>
    <w:rsid w:val="00FF22EC"/>
    <w:rsid w:val="00FF2519"/>
    <w:rsid w:val="00FF334B"/>
    <w:rsid w:val="00FF3DAE"/>
    <w:rsid w:val="00FF49D1"/>
    <w:rsid w:val="00FF4F38"/>
    <w:rsid w:val="00FF5827"/>
    <w:rsid w:val="00FF7B66"/>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93FF"/>
  <w15:docId w15:val="{FA6CE036-B11E-492A-AD68-6B90626C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3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F630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95994"/>
    <w:pPr>
      <w:ind w:left="720"/>
      <w:contextualSpacing/>
    </w:pPr>
  </w:style>
  <w:style w:type="character" w:styleId="CommentReference">
    <w:name w:val="annotation reference"/>
    <w:basedOn w:val="DefaultParagraphFont"/>
    <w:uiPriority w:val="99"/>
    <w:semiHidden/>
    <w:unhideWhenUsed/>
    <w:rsid w:val="005C647C"/>
    <w:rPr>
      <w:sz w:val="16"/>
      <w:szCs w:val="16"/>
    </w:rPr>
  </w:style>
  <w:style w:type="paragraph" w:styleId="CommentText">
    <w:name w:val="annotation text"/>
    <w:basedOn w:val="Normal"/>
    <w:link w:val="CommentTextChar"/>
    <w:uiPriority w:val="99"/>
    <w:semiHidden/>
    <w:unhideWhenUsed/>
    <w:rsid w:val="005C647C"/>
    <w:rPr>
      <w:sz w:val="20"/>
      <w:szCs w:val="20"/>
    </w:rPr>
  </w:style>
  <w:style w:type="character" w:customStyle="1" w:styleId="CommentTextChar">
    <w:name w:val="Comment Text Char"/>
    <w:basedOn w:val="DefaultParagraphFont"/>
    <w:link w:val="CommentText"/>
    <w:uiPriority w:val="99"/>
    <w:semiHidden/>
    <w:rsid w:val="005C64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47C"/>
    <w:rPr>
      <w:b/>
      <w:bCs/>
    </w:rPr>
  </w:style>
  <w:style w:type="character" w:customStyle="1" w:styleId="CommentSubjectChar">
    <w:name w:val="Comment Subject Char"/>
    <w:basedOn w:val="CommentTextChar"/>
    <w:link w:val="CommentSubject"/>
    <w:uiPriority w:val="99"/>
    <w:semiHidden/>
    <w:rsid w:val="005C647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C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7C"/>
    <w:rPr>
      <w:rFonts w:ascii="Segoe UI" w:eastAsia="Calibri" w:hAnsi="Segoe UI" w:cs="Segoe UI"/>
      <w:sz w:val="18"/>
      <w:szCs w:val="18"/>
    </w:rPr>
  </w:style>
  <w:style w:type="paragraph" w:styleId="Revision">
    <w:name w:val="Revision"/>
    <w:hidden/>
    <w:uiPriority w:val="99"/>
    <w:semiHidden/>
    <w:rsid w:val="005F5E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72FF"/>
    <w:pPr>
      <w:tabs>
        <w:tab w:val="center" w:pos="4680"/>
        <w:tab w:val="right" w:pos="9360"/>
      </w:tabs>
    </w:pPr>
  </w:style>
  <w:style w:type="character" w:customStyle="1" w:styleId="HeaderChar">
    <w:name w:val="Header Char"/>
    <w:basedOn w:val="DefaultParagraphFont"/>
    <w:link w:val="Header"/>
    <w:uiPriority w:val="99"/>
    <w:rsid w:val="00CE72FF"/>
    <w:rPr>
      <w:rFonts w:ascii="Calibri" w:eastAsia="Calibri" w:hAnsi="Calibri" w:cs="Times New Roman"/>
    </w:rPr>
  </w:style>
  <w:style w:type="paragraph" w:styleId="Footer">
    <w:name w:val="footer"/>
    <w:basedOn w:val="Normal"/>
    <w:link w:val="FooterChar"/>
    <w:uiPriority w:val="99"/>
    <w:unhideWhenUsed/>
    <w:rsid w:val="00CE72FF"/>
    <w:pPr>
      <w:tabs>
        <w:tab w:val="center" w:pos="4680"/>
        <w:tab w:val="right" w:pos="9360"/>
      </w:tabs>
    </w:pPr>
  </w:style>
  <w:style w:type="character" w:customStyle="1" w:styleId="FooterChar">
    <w:name w:val="Footer Char"/>
    <w:basedOn w:val="DefaultParagraphFont"/>
    <w:link w:val="Footer"/>
    <w:uiPriority w:val="99"/>
    <w:rsid w:val="00CE7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7010">
      <w:bodyDiv w:val="1"/>
      <w:marLeft w:val="0"/>
      <w:marRight w:val="0"/>
      <w:marTop w:val="0"/>
      <w:marBottom w:val="0"/>
      <w:divBdr>
        <w:top w:val="none" w:sz="0" w:space="0" w:color="auto"/>
        <w:left w:val="none" w:sz="0" w:space="0" w:color="auto"/>
        <w:bottom w:val="none" w:sz="0" w:space="0" w:color="auto"/>
        <w:right w:val="none" w:sz="0" w:space="0" w:color="auto"/>
      </w:divBdr>
    </w:div>
    <w:div w:id="362287467">
      <w:bodyDiv w:val="1"/>
      <w:marLeft w:val="0"/>
      <w:marRight w:val="0"/>
      <w:marTop w:val="0"/>
      <w:marBottom w:val="0"/>
      <w:divBdr>
        <w:top w:val="none" w:sz="0" w:space="0" w:color="auto"/>
        <w:left w:val="none" w:sz="0" w:space="0" w:color="auto"/>
        <w:bottom w:val="none" w:sz="0" w:space="0" w:color="auto"/>
        <w:right w:val="none" w:sz="0" w:space="0" w:color="auto"/>
      </w:divBdr>
    </w:div>
    <w:div w:id="1491554756">
      <w:bodyDiv w:val="1"/>
      <w:marLeft w:val="0"/>
      <w:marRight w:val="0"/>
      <w:marTop w:val="0"/>
      <w:marBottom w:val="0"/>
      <w:divBdr>
        <w:top w:val="none" w:sz="0" w:space="0" w:color="auto"/>
        <w:left w:val="none" w:sz="0" w:space="0" w:color="auto"/>
        <w:bottom w:val="none" w:sz="0" w:space="0" w:color="auto"/>
        <w:right w:val="none" w:sz="0" w:space="0" w:color="auto"/>
      </w:divBdr>
    </w:div>
    <w:div w:id="19413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170B-DFB5-4202-B57F-09190243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Beth Hodgkinson</cp:lastModifiedBy>
  <cp:revision>2</cp:revision>
  <cp:lastPrinted>2021-07-30T19:45:00Z</cp:lastPrinted>
  <dcterms:created xsi:type="dcterms:W3CDTF">2021-08-09T17:07:00Z</dcterms:created>
  <dcterms:modified xsi:type="dcterms:W3CDTF">2021-08-09T17:07:00Z</dcterms:modified>
</cp:coreProperties>
</file>